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中共策勒县纪律检查委员会</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中共策勒县纪律检查委员会单位概况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一、关于中共策勒县纪律检查委员会2020年收支预算情况的总体说明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二、关于中共策勒县纪律检查委员会2020年收入预算情况说明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三、关于中共策勒县纪律检查委员会2020年支出预算情况说明</w:t>
      </w:r>
    </w:p>
    <w:p>
      <w:pPr>
        <w:widowControl/>
        <w:spacing w:line="460" w:lineRule="exact"/>
        <w:ind w:firstLine="640" w:firstLineChars="200"/>
        <w:outlineLvl w:val="1"/>
        <w:rPr>
          <w:rFonts w:hint="eastAsia" w:ascii="仿宋_GB2312" w:hAnsi="宋体" w:eastAsia="仿宋_GB2312"/>
          <w:bCs/>
          <w:kern w:val="0"/>
          <w:sz w:val="32"/>
          <w:szCs w:val="32"/>
        </w:rPr>
      </w:pPr>
      <w:r>
        <w:rPr>
          <w:rFonts w:hint="eastAsia" w:ascii="仿宋_GB2312" w:hAnsi="宋体" w:eastAsia="仿宋_GB2312"/>
          <w:bCs/>
          <w:kern w:val="0"/>
          <w:sz w:val="32"/>
          <w:szCs w:val="32"/>
        </w:rPr>
        <w:t>四、关于中共策勒县纪律检查委员会2020年财政拨款收支预算情况的总体说明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五、关于中共策勒县纪律检查委员会2020年一般公共预算当年拨款情况说明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六、关于中共策勒县纪律检查委员会2020年一般公共预算基本支出情况说明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七、关于中共策勒县纪律检查委员会2020年项目支出情况说明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八、关于中共策勒县纪律检查委员会2020年一般公共预算“三公”经费预算情况说明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九、关于中共策勒县纪律检查委员会2020年政府性基金预算拨款情况说明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中共策勒县纪律检查委员会概况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jc w:val="left"/>
        <w:rPr>
          <w:rFonts w:ascii="仿宋_GB2312" w:hAnsi="宋体" w:eastAsia="仿宋_GB2312" w:cs="宋体"/>
          <w:bCs/>
          <w:kern w:val="0"/>
          <w:sz w:val="32"/>
          <w:szCs w:val="32"/>
        </w:rPr>
      </w:pPr>
      <w:bookmarkStart w:id="0" w:name="_GoBack"/>
      <w:r>
        <w:rPr>
          <w:rFonts w:hint="eastAsia" w:eastAsia="仿宋_GB2312" w:cs="宋体" w:asciiTheme="minorHAnsi" w:hAnsiTheme="minorHAnsi"/>
          <w:bCs/>
          <w:kern w:val="0"/>
          <w:sz w:val="32"/>
          <w:szCs w:val="32"/>
        </w:rPr>
        <w:t>依据党的章程和其他党内法规履行监督、执纪、问责职责；</w:t>
      </w:r>
      <w:r>
        <w:rPr>
          <w:rFonts w:hint="eastAsia" w:eastAsia="仿宋_GB2312" w:cs="宋体" w:asciiTheme="minorHAnsi" w:hAnsiTheme="minorHAnsi"/>
          <w:bCs/>
          <w:kern w:val="0"/>
          <w:sz w:val="32"/>
          <w:szCs w:val="32"/>
          <w:lang w:eastAsia="zh-CN"/>
        </w:rPr>
        <w:t>依照法律规定履行监督、调查、处置职责。</w:t>
      </w:r>
      <w:bookmarkEnd w:id="0"/>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黑体" w:eastAsia="仿宋_GB2312" w:cs="宋体"/>
          <w:bCs/>
          <w:kern w:val="0"/>
          <w:sz w:val="32"/>
          <w:szCs w:val="32"/>
        </w:rPr>
      </w:pPr>
      <w:r>
        <w:rPr>
          <w:rFonts w:hint="eastAsia" w:ascii="仿宋_GB2312" w:hAnsi="宋体" w:eastAsia="仿宋_GB2312" w:cs="宋体"/>
          <w:color w:val="000000"/>
          <w:kern w:val="0"/>
          <w:sz w:val="32"/>
          <w:szCs w:val="32"/>
          <w:lang w:val="en-US" w:eastAsia="zh-CN"/>
        </w:rPr>
        <w:t>中共策勒县纪律检查委员会为一级预算单位，</w:t>
      </w:r>
      <w:r>
        <w:rPr>
          <w:rFonts w:hint="eastAsia" w:ascii="仿宋_GB2312" w:hAnsi="黑体" w:eastAsia="仿宋_GB2312" w:cs="宋体"/>
          <w:bCs/>
          <w:color w:val="000000"/>
          <w:kern w:val="0"/>
          <w:sz w:val="32"/>
          <w:szCs w:val="32"/>
        </w:rPr>
        <w:t>无下属预算单位</w:t>
      </w:r>
      <w:r>
        <w:rPr>
          <w:rFonts w:hint="eastAsia" w:ascii="仿宋_GB2312" w:hAnsi="黑体" w:eastAsia="仿宋_GB2312" w:cs="宋体"/>
          <w:bCs/>
          <w:color w:val="000000"/>
          <w:kern w:val="0"/>
          <w:sz w:val="32"/>
          <w:szCs w:val="32"/>
          <w:lang w:eastAsia="zh-CN"/>
        </w:rPr>
        <w:t>。</w:t>
      </w:r>
    </w:p>
    <w:p>
      <w:pPr>
        <w:widowControl/>
        <w:spacing w:line="560" w:lineRule="exact"/>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w:t>
      </w: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hint="eastAsia" w:ascii="仿宋_GB2312" w:hAnsi="黑体" w:eastAsia="仿宋_GB2312" w:cs="宋体"/>
          <w:bCs/>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编制部门：中共策勒县纪律检查委员会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1271.32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ascii="仿宋_GB2312" w:hAnsi="宋体" w:eastAsia="仿宋_GB2312" w:cs="宋体"/>
                <w:kern w:val="0"/>
                <w:sz w:val="18"/>
                <w:szCs w:val="18"/>
              </w:rPr>
              <w:t>1161.04</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1271.32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110.28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1271.32</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1271.32</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color w:val="auto"/>
                <w:kern w:val="0"/>
                <w:sz w:val="20"/>
                <w:szCs w:val="20"/>
                <w:lang w:val="en-US" w:eastAsia="zh-CN"/>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cs="宋体" w:asciiTheme="minorHAnsi" w:hAnsiTheme="minorHAnsi"/>
                <w:kern w:val="0"/>
                <w:sz w:val="18"/>
                <w:szCs w:val="18"/>
              </w:rPr>
            </w:pPr>
            <w:r>
              <w:rPr>
                <w:rFonts w:eastAsia="仿宋_GB2312" w:cs="宋体" w:asciiTheme="minorHAnsi" w:hAnsiTheme="minorHAnsi"/>
                <w:kern w:val="0"/>
                <w:sz w:val="18"/>
                <w:szCs w:val="18"/>
              </w:rPr>
              <w:t>1271.32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1271.32</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填报部门：中共策勒县纪律检查委员会                   单位：万元</w:t>
      </w:r>
    </w:p>
    <w:tbl>
      <w:tblPr>
        <w:tblStyle w:val="7"/>
        <w:tblW w:w="9729" w:type="dxa"/>
        <w:tblInd w:w="-525" w:type="dxa"/>
        <w:tblLayout w:type="fixed"/>
        <w:tblCellMar>
          <w:top w:w="0" w:type="dxa"/>
          <w:left w:w="108" w:type="dxa"/>
          <w:bottom w:w="0" w:type="dxa"/>
          <w:right w:w="108" w:type="dxa"/>
        </w:tblCellMar>
      </w:tblPr>
      <w:tblGrid>
        <w:gridCol w:w="586"/>
        <w:gridCol w:w="490"/>
        <w:gridCol w:w="435"/>
        <w:gridCol w:w="1890"/>
        <w:gridCol w:w="945"/>
        <w:gridCol w:w="1013"/>
        <w:gridCol w:w="637"/>
        <w:gridCol w:w="660"/>
        <w:gridCol w:w="355"/>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5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3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35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8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201　</w:t>
            </w:r>
          </w:p>
        </w:tc>
        <w:tc>
          <w:tcPr>
            <w:tcW w:w="490"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lang w:eastAsia="zh-CN"/>
              </w:rPr>
              <w:t>一般公共服务支出</w:t>
            </w:r>
          </w:p>
        </w:tc>
        <w:tc>
          <w:tcPr>
            <w:tcW w:w="945" w:type="dxa"/>
            <w:tcBorders>
              <w:top w:val="nil"/>
              <w:left w:val="nil"/>
              <w:bottom w:val="single" w:color="auto" w:sz="4" w:space="0"/>
              <w:right w:val="single" w:color="auto" w:sz="4" w:space="0"/>
            </w:tcBorders>
            <w:shd w:val="clear" w:color="000000" w:fill="FFFFFF"/>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1271.32</w:t>
            </w:r>
          </w:p>
        </w:tc>
        <w:tc>
          <w:tcPr>
            <w:tcW w:w="1013" w:type="dxa"/>
            <w:tcBorders>
              <w:top w:val="nil"/>
              <w:left w:val="nil"/>
              <w:bottom w:val="single" w:color="auto" w:sz="4" w:space="0"/>
              <w:right w:val="single" w:color="auto" w:sz="4" w:space="0"/>
            </w:tcBorders>
            <w:shd w:val="clear" w:color="000000" w:fill="FFFFFF"/>
            <w:vAlign w:val="center"/>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1271.32</w:t>
            </w:r>
          </w:p>
        </w:tc>
        <w:tc>
          <w:tcPr>
            <w:tcW w:w="637" w:type="dxa"/>
            <w:tcBorders>
              <w:top w:val="nil"/>
              <w:left w:val="nil"/>
              <w:bottom w:val="single" w:color="auto" w:sz="4" w:space="0"/>
              <w:right w:val="single" w:color="auto" w:sz="4" w:space="0"/>
            </w:tcBorders>
            <w:shd w:val="clear" w:color="000000" w:fill="FFFFFF"/>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shd w:val="clear" w:color="000000" w:fill="FFFFFF"/>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shd w:val="clear" w:color="000000" w:fill="FFFFFF"/>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right"/>
              <w:rPr>
                <w:rFonts w:hint="eastAsia"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right"/>
              <w:rPr>
                <w:rFonts w:hint="eastAsia"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lang w:eastAsia="zh-CN"/>
              </w:rPr>
              <w:t>纪检监察事务</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1271.32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1271.32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201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01　</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lang w:eastAsia="zh-CN"/>
              </w:rPr>
              <w:t>行政运行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1271.32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1271.32</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208</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p>
        </w:tc>
        <w:tc>
          <w:tcPr>
            <w:tcW w:w="18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lang w:eastAsia="zh-CN"/>
              </w:rPr>
              <w:t>社保保障和就业支出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110.28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110.28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05</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p>
        </w:tc>
        <w:tc>
          <w:tcPr>
            <w:tcW w:w="18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lang w:eastAsia="zh-CN"/>
              </w:rPr>
              <w:t>行政事业单位养老支出</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110.28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110.28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208</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05</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05</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lang w:eastAsia="zh-CN"/>
              </w:rPr>
              <w:t>机关事业单位基本养老保险缴费支出</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110.28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110.28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89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6"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p>
        </w:tc>
        <w:tc>
          <w:tcPr>
            <w:tcW w:w="49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p>
        </w:tc>
        <w:tc>
          <w:tcPr>
            <w:tcW w:w="43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p>
        </w:tc>
        <w:tc>
          <w:tcPr>
            <w:tcW w:w="189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合计</w:t>
            </w:r>
          </w:p>
        </w:tc>
        <w:tc>
          <w:tcPr>
            <w:tcW w:w="94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1271.32　</w:t>
            </w:r>
          </w:p>
        </w:tc>
        <w:tc>
          <w:tcPr>
            <w:tcW w:w="1013"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1271.32</w:t>
            </w:r>
          </w:p>
        </w:tc>
        <w:tc>
          <w:tcPr>
            <w:tcW w:w="637"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6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355"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hint="eastAsia" w:ascii="仿宋" w:hAnsi="仿宋" w:eastAsia="仿宋" w:cs="仿宋"/>
                <w:color w:val="000000"/>
                <w:sz w:val="20"/>
                <w:szCs w:val="20"/>
              </w:rPr>
            </w:pPr>
            <w:r>
              <w:rPr>
                <w:rFonts w:hint="eastAsia" w:ascii="仿宋" w:hAnsi="仿宋" w:eastAsia="仿宋" w:cs="仿宋"/>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编制部门：中共策勒县纪律检查委员会                             单位：万元</w:t>
      </w:r>
    </w:p>
    <w:tbl>
      <w:tblPr>
        <w:tblStyle w:val="7"/>
        <w:tblW w:w="9420" w:type="dxa"/>
        <w:tblInd w:w="-240" w:type="dxa"/>
        <w:tblLayout w:type="fixed"/>
        <w:tblCellMar>
          <w:top w:w="0" w:type="dxa"/>
          <w:left w:w="108" w:type="dxa"/>
          <w:bottom w:w="0" w:type="dxa"/>
          <w:right w:w="108" w:type="dxa"/>
        </w:tblCellMar>
      </w:tblPr>
      <w:tblGrid>
        <w:gridCol w:w="683"/>
        <w:gridCol w:w="600"/>
        <w:gridCol w:w="546"/>
        <w:gridCol w:w="2509"/>
        <w:gridCol w:w="1322"/>
        <w:gridCol w:w="1856"/>
        <w:gridCol w:w="1904"/>
      </w:tblGrid>
      <w:tr>
        <w:tblPrEx>
          <w:tblLayout w:type="fixed"/>
          <w:tblCellMar>
            <w:top w:w="0" w:type="dxa"/>
            <w:left w:w="108" w:type="dxa"/>
            <w:bottom w:w="0" w:type="dxa"/>
            <w:right w:w="108" w:type="dxa"/>
          </w:tblCellMar>
        </w:tblPrEx>
        <w:trPr>
          <w:trHeight w:val="345" w:hRule="atLeast"/>
        </w:trPr>
        <w:tc>
          <w:tcPr>
            <w:tcW w:w="433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082"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8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32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4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val="0"/>
                <w:bCs w:val="0"/>
                <w:color w:val="000000"/>
                <w:kern w:val="0"/>
                <w:sz w:val="18"/>
                <w:szCs w:val="18"/>
                <w:lang w:val="en-US" w:eastAsia="zh-CN"/>
              </w:rPr>
              <w:t>201</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p>
        </w:tc>
        <w:tc>
          <w:tcPr>
            <w:tcW w:w="25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18"/>
                <w:szCs w:val="18"/>
                <w:lang w:eastAsia="zh-CN"/>
              </w:rPr>
              <w:t>一般公共服务支出</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1161.04</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1161.04</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p>
        </w:tc>
      </w:tr>
      <w:tr>
        <w:tblPrEx>
          <w:tblLayout w:type="fixed"/>
          <w:tblCellMar>
            <w:top w:w="0" w:type="dxa"/>
            <w:left w:w="108" w:type="dxa"/>
            <w:bottom w:w="0" w:type="dxa"/>
            <w:right w:w="108" w:type="dxa"/>
          </w:tblCellMar>
        </w:tblPrEx>
        <w:trPr>
          <w:trHeight w:val="453"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sz w:val="18"/>
                <w:szCs w:val="18"/>
                <w:lang w:val="en-US" w:eastAsia="zh-CN"/>
              </w:rPr>
              <w:t>11</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p>
        </w:tc>
        <w:tc>
          <w:tcPr>
            <w:tcW w:w="25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8"/>
                <w:szCs w:val="18"/>
                <w:lang w:eastAsia="zh-CN"/>
              </w:rPr>
              <w:t>纪检监察事务</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1161.04</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1161.04</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color w:val="000000"/>
                <w:kern w:val="2"/>
                <w:sz w:val="18"/>
                <w:szCs w:val="18"/>
                <w:lang w:val="en-US" w:eastAsia="zh-CN" w:bidi="ar-SA"/>
              </w:rPr>
              <w:t>201</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color w:val="000000"/>
                <w:kern w:val="2"/>
                <w:sz w:val="18"/>
                <w:szCs w:val="18"/>
                <w:lang w:val="en-US" w:eastAsia="zh-CN" w:bidi="ar-SA"/>
              </w:rPr>
              <w:t>11</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color w:val="000000"/>
                <w:sz w:val="18"/>
                <w:szCs w:val="18"/>
                <w:lang w:val="en-US" w:eastAsia="zh-CN"/>
              </w:rPr>
              <w:t>01</w:t>
            </w:r>
          </w:p>
        </w:tc>
        <w:tc>
          <w:tcPr>
            <w:tcW w:w="25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lang w:eastAsia="zh-CN"/>
              </w:rPr>
              <w:t>行政运行</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color w:val="000000"/>
                <w:kern w:val="0"/>
                <w:sz w:val="18"/>
                <w:szCs w:val="18"/>
              </w:rPr>
              <w:t>1161.04</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color w:val="000000"/>
                <w:kern w:val="0"/>
                <w:sz w:val="18"/>
                <w:szCs w:val="18"/>
              </w:rPr>
              <w:t>1161.04</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val="0"/>
                <w:bCs w:val="0"/>
                <w:color w:val="000000"/>
                <w:kern w:val="0"/>
                <w:sz w:val="18"/>
                <w:szCs w:val="18"/>
                <w:lang w:val="en-US" w:eastAsia="zh-CN"/>
              </w:rPr>
              <w:t>208</w:t>
            </w:r>
          </w:p>
        </w:tc>
        <w:tc>
          <w:tcPr>
            <w:tcW w:w="6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lang w:eastAsia="zh-CN"/>
              </w:rPr>
              <w:t>社保保障和就业支出</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rPr>
              <w:t>110.28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rPr>
              <w:t>110.28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color w:val="000000"/>
                <w:sz w:val="18"/>
                <w:szCs w:val="18"/>
                <w:lang w:val="en-US" w:eastAsia="zh-CN"/>
              </w:rPr>
              <w:t>05</w:t>
            </w:r>
          </w:p>
        </w:tc>
        <w:tc>
          <w:tcPr>
            <w:tcW w:w="54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lang w:eastAsia="zh-CN"/>
              </w:rPr>
              <w:t>行政事业单位养老支出</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rPr>
              <w:t>110.28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rPr>
              <w:t>110.28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color w:val="000000"/>
                <w:kern w:val="2"/>
                <w:sz w:val="18"/>
                <w:szCs w:val="18"/>
                <w:lang w:val="en-US" w:eastAsia="zh-CN" w:bidi="ar-SA"/>
              </w:rPr>
              <w:t>208</w:t>
            </w:r>
          </w:p>
        </w:tc>
        <w:tc>
          <w:tcPr>
            <w:tcW w:w="60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color w:val="000000"/>
                <w:kern w:val="2"/>
                <w:sz w:val="18"/>
                <w:szCs w:val="18"/>
                <w:lang w:val="en-US" w:eastAsia="zh-CN" w:bidi="ar-SA"/>
              </w:rPr>
              <w:t>05</w:t>
            </w:r>
          </w:p>
        </w:tc>
        <w:tc>
          <w:tcPr>
            <w:tcW w:w="54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color w:val="000000"/>
                <w:sz w:val="18"/>
                <w:szCs w:val="18"/>
                <w:lang w:val="en-US" w:eastAsia="zh-CN"/>
              </w:rPr>
              <w:t>05</w:t>
            </w:r>
          </w:p>
        </w:tc>
        <w:tc>
          <w:tcPr>
            <w:tcW w:w="25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180" w:firstLineChars="100"/>
              <w:jc w:val="both"/>
              <w:textAlignment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lang w:eastAsia="zh-CN"/>
              </w:rPr>
              <w:t>机关事业单位基本养老保险缴费支出</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rPr>
              <w:t>110.28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color w:val="000000"/>
                <w:kern w:val="0"/>
                <w:sz w:val="18"/>
                <w:szCs w:val="18"/>
              </w:rPr>
              <w:t>110.28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221" w:firstLineChars="100"/>
              <w:jc w:val="both"/>
              <w:textAlignment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16"/>
                <w:szCs w:val="16"/>
              </w:rPr>
            </w:pPr>
            <w:r>
              <w:rPr>
                <w:rFonts w:hint="eastAsia" w:ascii="仿宋_GB2312" w:hAnsi="仿宋_GB2312" w:eastAsia="仿宋_GB2312" w:cs="仿宋_GB2312"/>
                <w:b/>
                <w:bCs/>
                <w:color w:val="000000"/>
                <w:kern w:val="0"/>
                <w:sz w:val="16"/>
                <w:szCs w:val="16"/>
              </w:rPr>
              <w:t>　</w:t>
            </w: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p>
        </w:tc>
        <w:tc>
          <w:tcPr>
            <w:tcW w:w="60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p>
        </w:tc>
        <w:tc>
          <w:tcPr>
            <w:tcW w:w="5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6"/>
                <w:szCs w:val="16"/>
              </w:rPr>
            </w:pPr>
          </w:p>
        </w:tc>
        <w:tc>
          <w:tcPr>
            <w:tcW w:w="25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w:t>
            </w:r>
          </w:p>
        </w:tc>
        <w:tc>
          <w:tcPr>
            <w:tcW w:w="13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1271.32</w:t>
            </w:r>
          </w:p>
        </w:tc>
        <w:tc>
          <w:tcPr>
            <w:tcW w:w="18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1271.32</w:t>
            </w:r>
          </w:p>
        </w:tc>
        <w:tc>
          <w:tcPr>
            <w:tcW w:w="19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rPr>
            </w:pPr>
          </w:p>
        </w:tc>
      </w:tr>
    </w:tbl>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4"/>
        </w:rPr>
        <w:t xml:space="preserve">编制部门：中共策勒县纪律检查委员会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1271.32</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18"/>
                <w:szCs w:val="18"/>
              </w:rPr>
            </w:pPr>
            <w:r>
              <w:rPr>
                <w:rFonts w:ascii="仿宋" w:hAnsi="仿宋" w:eastAsia="仿宋" w:cs="仿宋"/>
                <w:kern w:val="0"/>
                <w:sz w:val="18"/>
                <w:szCs w:val="18"/>
              </w:rPr>
              <w:t>1161.04</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1161.04</w:t>
            </w: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1271.32</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110.28</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110.28</w:t>
            </w: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color w:val="auto"/>
                <w:kern w:val="0"/>
                <w:sz w:val="20"/>
                <w:szCs w:val="20"/>
                <w:lang w:eastAsia="zh-CN"/>
              </w:rPr>
              <w:t>小</w:t>
            </w:r>
            <w:r>
              <w:rPr>
                <w:rFonts w:hint="eastAsia" w:ascii="仿宋_GB2312" w:hAnsi="宋体" w:eastAsia="仿宋_GB2312" w:cs="宋体"/>
                <w:color w:val="auto"/>
                <w:kern w:val="0"/>
                <w:sz w:val="20"/>
                <w:szCs w:val="20"/>
                <w:lang w:val="en-US" w:eastAsia="zh-CN"/>
              </w:rPr>
              <w:t xml:space="preserve">        </w:t>
            </w:r>
            <w:r>
              <w:rPr>
                <w:rFonts w:hint="eastAsia" w:ascii="仿宋_GB2312" w:hAnsi="宋体" w:eastAsia="仿宋_GB2312" w:cs="宋体"/>
                <w:color w:val="auto"/>
                <w:kern w:val="0"/>
                <w:sz w:val="20"/>
                <w:szCs w:val="20"/>
                <w:lang w:eastAsia="zh-CN"/>
              </w:rPr>
              <w:t>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1271.32</w:t>
            </w:r>
          </w:p>
        </w:tc>
        <w:tc>
          <w:tcPr>
            <w:tcW w:w="25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color w:val="auto"/>
                <w:kern w:val="0"/>
                <w:sz w:val="20"/>
                <w:szCs w:val="20"/>
                <w:lang w:eastAsia="zh-CN"/>
              </w:rPr>
              <w:t>小</w:t>
            </w:r>
            <w:r>
              <w:rPr>
                <w:rFonts w:hint="eastAsia" w:ascii="仿宋_GB2312" w:hAnsi="宋体" w:eastAsia="仿宋_GB2312" w:cs="宋体"/>
                <w:color w:val="auto"/>
                <w:kern w:val="0"/>
                <w:sz w:val="20"/>
                <w:szCs w:val="20"/>
                <w:lang w:val="en-US" w:eastAsia="zh-CN"/>
              </w:rPr>
              <w:t xml:space="preserve">               </w:t>
            </w:r>
            <w:r>
              <w:rPr>
                <w:rFonts w:hint="eastAsia" w:ascii="仿宋_GB2312" w:hAnsi="宋体" w:eastAsia="仿宋_GB2312" w:cs="宋体"/>
                <w:color w:val="auto"/>
                <w:kern w:val="0"/>
                <w:sz w:val="20"/>
                <w:szCs w:val="20"/>
                <w:lang w:eastAsia="zh-CN"/>
              </w:rPr>
              <w:t>计</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_GB2312" w:hAnsi="宋体" w:eastAsia="仿宋_GB2312" w:cs="宋体"/>
                <w:color w:val="000000"/>
                <w:kern w:val="0"/>
                <w:sz w:val="22"/>
                <w:szCs w:val="22"/>
              </w:rPr>
              <w:t>1271.32</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_GB2312" w:hAnsi="宋体" w:eastAsia="仿宋_GB2312" w:cs="宋体"/>
                <w:color w:val="000000"/>
                <w:kern w:val="0"/>
                <w:sz w:val="22"/>
                <w:szCs w:val="22"/>
              </w:rPr>
              <w:t>1271.32</w:t>
            </w:r>
          </w:p>
        </w:tc>
        <w:tc>
          <w:tcPr>
            <w:tcW w:w="1326" w:type="dxa"/>
            <w:tcBorders>
              <w:top w:val="nil"/>
              <w:left w:val="nil"/>
              <w:bottom w:val="single" w:color="auto" w:sz="4" w:space="0"/>
              <w:right w:val="single" w:color="auto" w:sz="4" w:space="0"/>
            </w:tcBorders>
            <w:vAlign w:val="center"/>
          </w:tcPr>
          <w:p>
            <w:pPr>
              <w:widowControl/>
              <w:jc w:val="right"/>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ind w:firstLine="400" w:firstLineChars="200"/>
              <w:jc w:val="left"/>
              <w:rPr>
                <w:rFonts w:hint="eastAsia" w:ascii="仿宋_GB2312" w:hAnsi="宋体" w:eastAsia="仿宋_GB2312" w:cs="宋体"/>
                <w:kern w:val="0"/>
                <w:sz w:val="18"/>
                <w:szCs w:val="18"/>
              </w:rPr>
            </w:pPr>
            <w:r>
              <w:rPr>
                <w:rFonts w:hint="eastAsia" w:ascii="仿宋_GB2312" w:hAnsi="宋体" w:eastAsia="仿宋_GB2312" w:cs="宋体"/>
                <w:color w:val="auto"/>
                <w:kern w:val="0"/>
                <w:sz w:val="20"/>
                <w:szCs w:val="20"/>
                <w:lang w:val="en-US" w:eastAsia="zh-CN"/>
              </w:rPr>
              <w:t>230转移性支付</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1271.32</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_GB2312" w:hAnsi="宋体" w:eastAsia="仿宋_GB2312" w:cs="宋体"/>
                <w:color w:val="000000"/>
                <w:kern w:val="0"/>
                <w:sz w:val="22"/>
                <w:szCs w:val="22"/>
              </w:rPr>
              <w:t>1271.32</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_GB2312" w:hAnsi="宋体" w:eastAsia="仿宋_GB2312" w:cs="宋体"/>
                <w:color w:val="000000"/>
                <w:kern w:val="0"/>
                <w:sz w:val="22"/>
                <w:szCs w:val="22"/>
              </w:rPr>
              <w:t>1271.32</w:t>
            </w:r>
          </w:p>
        </w:tc>
        <w:tc>
          <w:tcPr>
            <w:tcW w:w="13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560"/>
        <w:gridCol w:w="2367"/>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390" w:hRule="atLeast"/>
        </w:trPr>
        <w:tc>
          <w:tcPr>
            <w:tcW w:w="4647" w:type="dxa"/>
            <w:gridSpan w:val="5"/>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中共策勒县纪律检查委员会</w:t>
            </w: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62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6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 w:val="0"/>
                <w:bCs w:val="0"/>
                <w:color w:val="000000"/>
                <w:kern w:val="0"/>
                <w:sz w:val="18"/>
                <w:szCs w:val="18"/>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auto"/>
                <w:sz w:val="18"/>
                <w:szCs w:val="18"/>
                <w:lang w:eastAsia="zh-CN"/>
              </w:rPr>
              <w:t>一般公共服务支出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Cs/>
                <w:color w:val="000000"/>
                <w:kern w:val="0"/>
                <w:sz w:val="18"/>
                <w:szCs w:val="18"/>
              </w:rPr>
              <w:t>1161.04</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Cs/>
                <w:color w:val="000000"/>
                <w:kern w:val="0"/>
                <w:sz w:val="18"/>
                <w:szCs w:val="18"/>
              </w:rPr>
              <w:t>1161.04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000000"/>
                <w:sz w:val="18"/>
                <w:szCs w:val="18"/>
                <w:lang w:val="en-US" w:eastAsia="zh-CN"/>
              </w:rPr>
              <w:t>11</w:t>
            </w: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auto"/>
                <w:sz w:val="18"/>
                <w:szCs w:val="18"/>
              </w:rPr>
              <w:t>纪检监察事务</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Cs/>
                <w:color w:val="000000"/>
                <w:kern w:val="0"/>
                <w:sz w:val="18"/>
                <w:szCs w:val="18"/>
              </w:rPr>
              <w:t>1161.04</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Cs/>
                <w:color w:val="000000"/>
                <w:kern w:val="0"/>
                <w:sz w:val="18"/>
                <w:szCs w:val="18"/>
              </w:rPr>
              <w:t>1161.04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 w:val="0"/>
                <w:bCs w:val="0"/>
                <w:color w:val="000000"/>
                <w:kern w:val="0"/>
                <w:sz w:val="18"/>
                <w:szCs w:val="18"/>
                <w:lang w:val="en-US" w:eastAsia="zh-CN"/>
              </w:rPr>
              <w:t>201</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000000"/>
                <w:sz w:val="18"/>
                <w:szCs w:val="18"/>
                <w:lang w:val="en-US" w:eastAsia="zh-CN"/>
              </w:rPr>
              <w:t>11</w:t>
            </w: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000000"/>
                <w:sz w:val="18"/>
                <w:szCs w:val="18"/>
                <w:lang w:val="en-US" w:eastAsia="zh-CN"/>
              </w:rPr>
              <w:t>01</w:t>
            </w: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 w:val="0"/>
                <w:bCs w:val="0"/>
                <w:color w:val="auto"/>
                <w:kern w:val="0"/>
                <w:sz w:val="18"/>
                <w:szCs w:val="18"/>
                <w:lang w:eastAsia="zh-CN"/>
              </w:rPr>
              <w:t>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18"/>
                <w:szCs w:val="18"/>
              </w:rPr>
              <w:t>1161.04</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18"/>
                <w:szCs w:val="18"/>
              </w:rPr>
              <w:t>1161.04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 w:val="0"/>
                <w:bCs w:val="0"/>
                <w:color w:val="000000"/>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p>
        </w:tc>
        <w:tc>
          <w:tcPr>
            <w:tcW w:w="56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p>
        </w:tc>
        <w:tc>
          <w:tcPr>
            <w:tcW w:w="23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auto"/>
                <w:sz w:val="18"/>
                <w:szCs w:val="18"/>
                <w:lang w:eastAsia="zh-CN"/>
              </w:rPr>
              <w:t>社保保障和就业支出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18"/>
                <w:szCs w:val="18"/>
              </w:rPr>
              <w:t>110.28</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18"/>
                <w:szCs w:val="18"/>
              </w:rPr>
              <w:t>110.28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p>
        </w:tc>
        <w:tc>
          <w:tcPr>
            <w:tcW w:w="492"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000000"/>
                <w:sz w:val="18"/>
                <w:szCs w:val="18"/>
                <w:lang w:val="en-US" w:eastAsia="zh-CN"/>
              </w:rPr>
              <w:t>05</w:t>
            </w:r>
          </w:p>
        </w:tc>
        <w:tc>
          <w:tcPr>
            <w:tcW w:w="56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p>
        </w:tc>
        <w:tc>
          <w:tcPr>
            <w:tcW w:w="23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auto"/>
                <w:sz w:val="18"/>
                <w:szCs w:val="18"/>
                <w:lang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18"/>
                <w:szCs w:val="18"/>
              </w:rPr>
              <w:t>110.28</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18"/>
                <w:szCs w:val="18"/>
              </w:rPr>
              <w:t>110.28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9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 w:val="0"/>
                <w:bCs w:val="0"/>
                <w:color w:val="000000"/>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000000"/>
                <w:sz w:val="18"/>
                <w:szCs w:val="18"/>
                <w:lang w:val="en-US" w:eastAsia="zh-CN"/>
              </w:rPr>
              <w:t>05</w:t>
            </w:r>
          </w:p>
        </w:tc>
        <w:tc>
          <w:tcPr>
            <w:tcW w:w="56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000000"/>
                <w:sz w:val="18"/>
                <w:szCs w:val="18"/>
                <w:lang w:val="en-US" w:eastAsia="zh-CN"/>
              </w:rPr>
              <w:t>05</w:t>
            </w:r>
          </w:p>
        </w:tc>
        <w:tc>
          <w:tcPr>
            <w:tcW w:w="23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color w:val="auto"/>
                <w:sz w:val="18"/>
                <w:szCs w:val="18"/>
                <w:lang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18"/>
                <w:szCs w:val="18"/>
              </w:rPr>
              <w:t>110.28</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18"/>
                <w:szCs w:val="18"/>
              </w:rPr>
              <w:t>110.28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5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1271.32</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1271.32</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中共策勒县纪律检查委员会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1001.04</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1001.04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rPr>
              <w:t>257.51</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rPr>
              <w:t>257.51</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rPr>
              <w:t>475.00</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rPr>
              <w:t>475.00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养老保险</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110.28</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110.28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职工基本医疗保险</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48.60</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48.60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公务员医疗补助</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26.76</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26.76</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其他社会保障</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0.30</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0.30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住房公积金</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82.59</w:t>
            </w:r>
          </w:p>
        </w:tc>
        <w:tc>
          <w:tcPr>
            <w:tcW w:w="1701" w:type="dxa"/>
            <w:gridSpan w:val="2"/>
            <w:tcBorders>
              <w:top w:val="nil"/>
              <w:left w:val="nil"/>
              <w:bottom w:val="single" w:color="auto" w:sz="4" w:space="0"/>
              <w:right w:val="single" w:color="auto" w:sz="4" w:space="0"/>
            </w:tcBorders>
            <w:vAlign w:val="bottom"/>
          </w:tcPr>
          <w:p>
            <w:pPr>
              <w:autoSpaceDN w:val="0"/>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sz w:val="20"/>
              </w:rPr>
              <w:t>82.59</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265.6</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265.6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办公取暖费</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11.6</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交通费</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公用经费</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250</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250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对个人和家庭补助支出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4.68</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4.68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退休费</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4.68</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4.68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3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FF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FF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FF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Cs/>
                <w:color w:val="000000"/>
                <w:kern w:val="0"/>
                <w:sz w:val="20"/>
                <w:szCs w:val="20"/>
              </w:rPr>
              <w:t>1271.32</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1005.72</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265.6</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546"/>
        <w:gridCol w:w="492"/>
        <w:gridCol w:w="435"/>
        <w:gridCol w:w="645"/>
        <w:gridCol w:w="1275"/>
        <w:gridCol w:w="765"/>
        <w:gridCol w:w="192"/>
        <w:gridCol w:w="348"/>
        <w:gridCol w:w="570"/>
        <w:gridCol w:w="729"/>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中共策勒县纪律检查委员会 </w:t>
            </w:r>
          </w:p>
        </w:tc>
        <w:tc>
          <w:tcPr>
            <w:tcW w:w="918"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759"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8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64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75"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6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40"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7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2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54"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92"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5"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645"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27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6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40"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2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vAlign w:val="center"/>
          </w:tcPr>
          <w:p>
            <w:pPr>
              <w:widowControl/>
              <w:jc w:val="center"/>
              <w:outlineLvl w:val="1"/>
              <w:rPr>
                <w:rFonts w:ascii="仿宋_GB2312" w:hAnsi="宋体" w:eastAsia="仿宋_GB2312"/>
                <w:bCs/>
                <w:kern w:val="0"/>
                <w:sz w:val="18"/>
                <w:szCs w:val="18"/>
              </w:rPr>
            </w:pPr>
          </w:p>
        </w:tc>
        <w:tc>
          <w:tcPr>
            <w:tcW w:w="492" w:type="dxa"/>
            <w:vAlign w:val="center"/>
          </w:tcPr>
          <w:p>
            <w:pPr>
              <w:widowControl/>
              <w:jc w:val="center"/>
              <w:outlineLvl w:val="1"/>
              <w:rPr>
                <w:rFonts w:ascii="仿宋_GB2312" w:hAnsi="宋体" w:eastAsia="仿宋_GB2312"/>
                <w:bCs/>
                <w:kern w:val="0"/>
                <w:sz w:val="18"/>
                <w:szCs w:val="18"/>
              </w:rPr>
            </w:pPr>
          </w:p>
        </w:tc>
        <w:tc>
          <w:tcPr>
            <w:tcW w:w="435" w:type="dxa"/>
            <w:vAlign w:val="center"/>
          </w:tcPr>
          <w:p>
            <w:pPr>
              <w:widowControl/>
              <w:jc w:val="center"/>
              <w:outlineLvl w:val="1"/>
              <w:rPr>
                <w:rFonts w:ascii="仿宋_GB2312" w:hAnsi="宋体" w:eastAsia="仿宋_GB2312"/>
                <w:bCs/>
                <w:kern w:val="0"/>
                <w:sz w:val="18"/>
                <w:szCs w:val="18"/>
              </w:rPr>
            </w:pPr>
          </w:p>
        </w:tc>
        <w:tc>
          <w:tcPr>
            <w:tcW w:w="645" w:type="dxa"/>
          </w:tcPr>
          <w:p>
            <w:pPr>
              <w:widowControl/>
              <w:tabs>
                <w:tab w:val="left" w:pos="486"/>
              </w:tabs>
              <w:jc w:val="center"/>
              <w:outlineLvl w:val="1"/>
              <w:rPr>
                <w:rFonts w:ascii="仿宋_GB2312" w:hAnsi="宋体" w:eastAsia="仿宋_GB2312"/>
                <w:bCs/>
                <w:kern w:val="0"/>
                <w:sz w:val="18"/>
                <w:szCs w:val="18"/>
              </w:rPr>
            </w:pPr>
          </w:p>
        </w:tc>
        <w:tc>
          <w:tcPr>
            <w:tcW w:w="1275" w:type="dxa"/>
            <w:vAlign w:val="center"/>
          </w:tcPr>
          <w:p>
            <w:pPr>
              <w:widowControl/>
              <w:tabs>
                <w:tab w:val="left" w:pos="486"/>
              </w:tabs>
              <w:jc w:val="center"/>
              <w:outlineLvl w:val="1"/>
              <w:rPr>
                <w:rFonts w:ascii="仿宋_GB2312" w:hAnsi="宋体" w:eastAsia="仿宋_GB2312"/>
                <w:bCs/>
                <w:kern w:val="0"/>
                <w:sz w:val="18"/>
                <w:szCs w:val="18"/>
              </w:rPr>
            </w:pPr>
          </w:p>
        </w:tc>
        <w:tc>
          <w:tcPr>
            <w:tcW w:w="765" w:type="dxa"/>
            <w:vAlign w:val="center"/>
          </w:tcPr>
          <w:p>
            <w:pPr>
              <w:widowControl/>
              <w:jc w:val="center"/>
              <w:outlineLvl w:val="1"/>
              <w:rPr>
                <w:rFonts w:ascii="仿宋_GB2312" w:hAnsi="宋体" w:eastAsia="仿宋_GB2312"/>
                <w:bCs/>
                <w:kern w:val="0"/>
                <w:sz w:val="18"/>
                <w:szCs w:val="18"/>
              </w:rPr>
            </w:pPr>
          </w:p>
        </w:tc>
        <w:tc>
          <w:tcPr>
            <w:tcW w:w="540" w:type="dxa"/>
            <w:gridSpan w:val="2"/>
          </w:tcPr>
          <w:p>
            <w:pPr>
              <w:widowControl/>
              <w:jc w:val="center"/>
              <w:outlineLvl w:val="1"/>
              <w:rPr>
                <w:rFonts w:ascii="仿宋_GB2312" w:hAnsi="宋体" w:eastAsia="仿宋_GB2312"/>
                <w:bCs/>
                <w:kern w:val="0"/>
                <w:sz w:val="32"/>
                <w:szCs w:val="32"/>
              </w:rPr>
            </w:pPr>
          </w:p>
        </w:tc>
        <w:tc>
          <w:tcPr>
            <w:tcW w:w="570" w:type="dxa"/>
            <w:vAlign w:val="center"/>
          </w:tcPr>
          <w:p>
            <w:pPr>
              <w:widowControl/>
              <w:jc w:val="center"/>
              <w:outlineLvl w:val="1"/>
              <w:rPr>
                <w:rFonts w:ascii="仿宋_GB2312" w:hAnsi="宋体" w:eastAsia="仿宋_GB2312"/>
                <w:bCs/>
                <w:kern w:val="0"/>
                <w:sz w:val="18"/>
                <w:szCs w:val="18"/>
              </w:rPr>
            </w:pPr>
          </w:p>
        </w:tc>
        <w:tc>
          <w:tcPr>
            <w:tcW w:w="729" w:type="dxa"/>
          </w:tcPr>
          <w:p>
            <w:pPr>
              <w:widowControl/>
              <w:jc w:val="center"/>
              <w:outlineLvl w:val="1"/>
              <w:rPr>
                <w:rFonts w:ascii="仿宋_GB2312" w:hAnsi="宋体" w:eastAsia="仿宋_GB2312"/>
                <w:bCs/>
                <w:kern w:val="0"/>
                <w:sz w:val="32"/>
                <w:szCs w:val="32"/>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vAlign w:val="center"/>
          </w:tcPr>
          <w:p>
            <w:pPr>
              <w:widowControl/>
              <w:jc w:val="center"/>
              <w:outlineLvl w:val="1"/>
              <w:rPr>
                <w:rFonts w:ascii="仿宋_GB2312" w:hAnsi="宋体" w:eastAsia="仿宋_GB2312"/>
                <w:bCs/>
                <w:kern w:val="0"/>
                <w:sz w:val="18"/>
                <w:szCs w:val="18"/>
              </w:rPr>
            </w:pPr>
          </w:p>
        </w:tc>
        <w:tc>
          <w:tcPr>
            <w:tcW w:w="492" w:type="dxa"/>
            <w:vAlign w:val="center"/>
          </w:tcPr>
          <w:p>
            <w:pPr>
              <w:widowControl/>
              <w:jc w:val="center"/>
              <w:outlineLvl w:val="1"/>
              <w:rPr>
                <w:rFonts w:ascii="仿宋_GB2312" w:hAnsi="宋体" w:eastAsia="仿宋_GB2312"/>
                <w:bCs/>
                <w:kern w:val="0"/>
                <w:sz w:val="18"/>
                <w:szCs w:val="18"/>
              </w:rPr>
            </w:pPr>
          </w:p>
        </w:tc>
        <w:tc>
          <w:tcPr>
            <w:tcW w:w="435" w:type="dxa"/>
            <w:vAlign w:val="center"/>
          </w:tcPr>
          <w:p>
            <w:pPr>
              <w:widowControl/>
              <w:jc w:val="center"/>
              <w:outlineLvl w:val="1"/>
              <w:rPr>
                <w:rFonts w:ascii="仿宋_GB2312" w:hAnsi="宋体" w:eastAsia="仿宋_GB2312"/>
                <w:bCs/>
                <w:kern w:val="0"/>
                <w:sz w:val="18"/>
                <w:szCs w:val="18"/>
              </w:rPr>
            </w:pPr>
          </w:p>
        </w:tc>
        <w:tc>
          <w:tcPr>
            <w:tcW w:w="645" w:type="dxa"/>
          </w:tcPr>
          <w:p>
            <w:pPr>
              <w:widowControl/>
              <w:tabs>
                <w:tab w:val="left" w:pos="486"/>
              </w:tabs>
              <w:jc w:val="center"/>
              <w:outlineLvl w:val="1"/>
              <w:rPr>
                <w:rFonts w:ascii="仿宋_GB2312" w:hAnsi="宋体" w:eastAsia="仿宋_GB2312"/>
                <w:bCs/>
                <w:kern w:val="0"/>
                <w:sz w:val="18"/>
                <w:szCs w:val="18"/>
              </w:rPr>
            </w:pPr>
          </w:p>
        </w:tc>
        <w:tc>
          <w:tcPr>
            <w:tcW w:w="1275" w:type="dxa"/>
            <w:vAlign w:val="center"/>
          </w:tcPr>
          <w:p>
            <w:pPr>
              <w:widowControl/>
              <w:tabs>
                <w:tab w:val="left" w:pos="486"/>
              </w:tabs>
              <w:jc w:val="center"/>
              <w:outlineLvl w:val="1"/>
              <w:rPr>
                <w:rFonts w:ascii="仿宋_GB2312" w:hAnsi="宋体" w:eastAsia="仿宋_GB2312"/>
                <w:bCs/>
                <w:kern w:val="0"/>
                <w:sz w:val="18"/>
                <w:szCs w:val="18"/>
              </w:rPr>
            </w:pPr>
          </w:p>
        </w:tc>
        <w:tc>
          <w:tcPr>
            <w:tcW w:w="765" w:type="dxa"/>
            <w:vAlign w:val="center"/>
          </w:tcPr>
          <w:p>
            <w:pPr>
              <w:widowControl/>
              <w:tabs>
                <w:tab w:val="left" w:pos="486"/>
              </w:tabs>
              <w:jc w:val="center"/>
              <w:outlineLvl w:val="1"/>
              <w:rPr>
                <w:rFonts w:ascii="仿宋_GB2312" w:hAnsi="宋体" w:eastAsia="仿宋_GB2312"/>
                <w:bCs/>
                <w:kern w:val="0"/>
                <w:sz w:val="18"/>
                <w:szCs w:val="18"/>
              </w:rPr>
            </w:pPr>
          </w:p>
        </w:tc>
        <w:tc>
          <w:tcPr>
            <w:tcW w:w="540" w:type="dxa"/>
            <w:gridSpan w:val="2"/>
            <w:vAlign w:val="center"/>
          </w:tcPr>
          <w:p>
            <w:pPr>
              <w:widowControl/>
              <w:tabs>
                <w:tab w:val="left" w:pos="486"/>
              </w:tabs>
              <w:jc w:val="center"/>
              <w:outlineLvl w:val="1"/>
              <w:rPr>
                <w:rFonts w:ascii="仿宋_GB2312" w:hAnsi="宋体" w:eastAsia="仿宋_GB2312"/>
                <w:bCs/>
                <w:kern w:val="0"/>
                <w:sz w:val="18"/>
                <w:szCs w:val="18"/>
              </w:rPr>
            </w:pPr>
          </w:p>
        </w:tc>
        <w:tc>
          <w:tcPr>
            <w:tcW w:w="570" w:type="dxa"/>
            <w:vAlign w:val="center"/>
          </w:tcPr>
          <w:p>
            <w:pPr>
              <w:widowControl/>
              <w:tabs>
                <w:tab w:val="left" w:pos="486"/>
              </w:tabs>
              <w:jc w:val="center"/>
              <w:outlineLvl w:val="1"/>
              <w:rPr>
                <w:rFonts w:ascii="仿宋_GB2312" w:hAnsi="宋体" w:eastAsia="仿宋_GB2312"/>
                <w:bCs/>
                <w:kern w:val="0"/>
                <w:sz w:val="18"/>
                <w:szCs w:val="18"/>
              </w:rPr>
            </w:pPr>
          </w:p>
        </w:tc>
        <w:tc>
          <w:tcPr>
            <w:tcW w:w="729" w:type="dxa"/>
          </w:tcPr>
          <w:p>
            <w:pPr>
              <w:widowControl/>
              <w:tabs>
                <w:tab w:val="left" w:pos="486"/>
              </w:tabs>
              <w:jc w:val="center"/>
              <w:outlineLvl w:val="1"/>
              <w:rPr>
                <w:rFonts w:ascii="仿宋_GB2312" w:hAnsi="宋体" w:eastAsia="仿宋_GB2312"/>
                <w:bCs/>
                <w:kern w:val="0"/>
                <w:sz w:val="18"/>
                <w:szCs w:val="18"/>
              </w:rPr>
            </w:pPr>
          </w:p>
        </w:tc>
        <w:tc>
          <w:tcPr>
            <w:tcW w:w="652" w:type="dxa"/>
          </w:tcPr>
          <w:p>
            <w:pPr>
              <w:widowControl/>
              <w:tabs>
                <w:tab w:val="left" w:pos="486"/>
              </w:tabs>
              <w:jc w:val="center"/>
              <w:outlineLvl w:val="1"/>
              <w:rPr>
                <w:rFonts w:ascii="仿宋_GB2312" w:hAnsi="宋体" w:eastAsia="仿宋_GB2312"/>
                <w:bCs/>
                <w:kern w:val="0"/>
                <w:sz w:val="18"/>
                <w:szCs w:val="18"/>
              </w:rPr>
            </w:pPr>
          </w:p>
        </w:tc>
        <w:tc>
          <w:tcPr>
            <w:tcW w:w="578" w:type="dxa"/>
            <w:gridSpan w:val="2"/>
          </w:tcPr>
          <w:p>
            <w:pPr>
              <w:widowControl/>
              <w:tabs>
                <w:tab w:val="left" w:pos="486"/>
              </w:tabs>
              <w:jc w:val="center"/>
              <w:outlineLvl w:val="1"/>
              <w:rPr>
                <w:rFonts w:ascii="仿宋_GB2312" w:hAnsi="宋体" w:eastAsia="仿宋_GB2312"/>
                <w:bCs/>
                <w:kern w:val="0"/>
                <w:sz w:val="18"/>
                <w:szCs w:val="18"/>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vAlign w:val="center"/>
          </w:tcPr>
          <w:p>
            <w:pPr>
              <w:widowControl/>
              <w:jc w:val="center"/>
              <w:outlineLvl w:val="1"/>
              <w:rPr>
                <w:rFonts w:ascii="仿宋_GB2312" w:hAnsi="宋体" w:eastAsia="仿宋_GB2312"/>
                <w:bCs/>
                <w:kern w:val="0"/>
                <w:sz w:val="18"/>
                <w:szCs w:val="18"/>
              </w:rPr>
            </w:pPr>
          </w:p>
        </w:tc>
        <w:tc>
          <w:tcPr>
            <w:tcW w:w="492" w:type="dxa"/>
            <w:vAlign w:val="center"/>
          </w:tcPr>
          <w:p>
            <w:pPr>
              <w:widowControl/>
              <w:jc w:val="center"/>
              <w:outlineLvl w:val="1"/>
              <w:rPr>
                <w:rFonts w:ascii="仿宋_GB2312" w:hAnsi="宋体" w:eastAsia="仿宋_GB2312"/>
                <w:bCs/>
                <w:kern w:val="0"/>
                <w:sz w:val="18"/>
                <w:szCs w:val="18"/>
              </w:rPr>
            </w:pPr>
          </w:p>
        </w:tc>
        <w:tc>
          <w:tcPr>
            <w:tcW w:w="435" w:type="dxa"/>
            <w:vAlign w:val="center"/>
          </w:tcPr>
          <w:p>
            <w:pPr>
              <w:widowControl/>
              <w:jc w:val="center"/>
              <w:outlineLvl w:val="1"/>
              <w:rPr>
                <w:rFonts w:ascii="仿宋_GB2312" w:hAnsi="宋体" w:eastAsia="仿宋_GB2312"/>
                <w:bCs/>
                <w:kern w:val="0"/>
                <w:sz w:val="18"/>
                <w:szCs w:val="18"/>
              </w:rPr>
            </w:pPr>
          </w:p>
        </w:tc>
        <w:tc>
          <w:tcPr>
            <w:tcW w:w="645" w:type="dxa"/>
          </w:tcPr>
          <w:p>
            <w:pPr>
              <w:widowControl/>
              <w:tabs>
                <w:tab w:val="left" w:pos="486"/>
              </w:tabs>
              <w:jc w:val="center"/>
              <w:outlineLvl w:val="1"/>
              <w:rPr>
                <w:rFonts w:ascii="仿宋_GB2312" w:hAnsi="宋体" w:eastAsia="仿宋_GB2312"/>
                <w:bCs/>
                <w:kern w:val="0"/>
                <w:sz w:val="18"/>
                <w:szCs w:val="18"/>
              </w:rPr>
            </w:pPr>
          </w:p>
        </w:tc>
        <w:tc>
          <w:tcPr>
            <w:tcW w:w="1275" w:type="dxa"/>
            <w:vAlign w:val="center"/>
          </w:tcPr>
          <w:p>
            <w:pPr>
              <w:widowControl/>
              <w:tabs>
                <w:tab w:val="left" w:pos="486"/>
              </w:tabs>
              <w:jc w:val="center"/>
              <w:outlineLvl w:val="1"/>
              <w:rPr>
                <w:rFonts w:ascii="仿宋_GB2312" w:hAnsi="宋体" w:eastAsia="仿宋_GB2312"/>
                <w:bCs/>
                <w:kern w:val="0"/>
                <w:sz w:val="18"/>
                <w:szCs w:val="18"/>
              </w:rPr>
            </w:pPr>
          </w:p>
        </w:tc>
        <w:tc>
          <w:tcPr>
            <w:tcW w:w="765" w:type="dxa"/>
            <w:vAlign w:val="center"/>
          </w:tcPr>
          <w:p>
            <w:pPr>
              <w:widowControl/>
              <w:tabs>
                <w:tab w:val="left" w:pos="486"/>
              </w:tabs>
              <w:jc w:val="center"/>
              <w:outlineLvl w:val="1"/>
              <w:rPr>
                <w:rFonts w:ascii="仿宋_GB2312" w:hAnsi="宋体" w:eastAsia="仿宋_GB2312"/>
                <w:bCs/>
                <w:kern w:val="0"/>
                <w:sz w:val="18"/>
                <w:szCs w:val="18"/>
              </w:rPr>
            </w:pPr>
          </w:p>
        </w:tc>
        <w:tc>
          <w:tcPr>
            <w:tcW w:w="540" w:type="dxa"/>
            <w:gridSpan w:val="2"/>
            <w:vAlign w:val="center"/>
          </w:tcPr>
          <w:p>
            <w:pPr>
              <w:widowControl/>
              <w:tabs>
                <w:tab w:val="left" w:pos="486"/>
              </w:tabs>
              <w:jc w:val="center"/>
              <w:outlineLvl w:val="1"/>
              <w:rPr>
                <w:rFonts w:ascii="仿宋_GB2312" w:hAnsi="宋体" w:eastAsia="仿宋_GB2312"/>
                <w:bCs/>
                <w:kern w:val="0"/>
                <w:sz w:val="18"/>
                <w:szCs w:val="18"/>
              </w:rPr>
            </w:pPr>
          </w:p>
        </w:tc>
        <w:tc>
          <w:tcPr>
            <w:tcW w:w="570" w:type="dxa"/>
            <w:vAlign w:val="center"/>
          </w:tcPr>
          <w:p>
            <w:pPr>
              <w:widowControl/>
              <w:tabs>
                <w:tab w:val="left" w:pos="486"/>
              </w:tabs>
              <w:jc w:val="center"/>
              <w:outlineLvl w:val="1"/>
              <w:rPr>
                <w:rFonts w:ascii="仿宋_GB2312" w:hAnsi="宋体" w:eastAsia="仿宋_GB2312"/>
                <w:bCs/>
                <w:kern w:val="0"/>
                <w:sz w:val="18"/>
                <w:szCs w:val="18"/>
              </w:rPr>
            </w:pPr>
          </w:p>
        </w:tc>
        <w:tc>
          <w:tcPr>
            <w:tcW w:w="729" w:type="dxa"/>
          </w:tcPr>
          <w:p>
            <w:pPr>
              <w:widowControl/>
              <w:tabs>
                <w:tab w:val="left" w:pos="486"/>
              </w:tabs>
              <w:jc w:val="center"/>
              <w:outlineLvl w:val="1"/>
              <w:rPr>
                <w:rFonts w:ascii="仿宋_GB2312" w:hAnsi="宋体" w:eastAsia="仿宋_GB2312"/>
                <w:bCs/>
                <w:kern w:val="0"/>
                <w:sz w:val="18"/>
                <w:szCs w:val="18"/>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vAlign w:val="center"/>
          </w:tcPr>
          <w:p>
            <w:pPr>
              <w:widowControl/>
              <w:jc w:val="center"/>
              <w:outlineLvl w:val="1"/>
              <w:rPr>
                <w:rFonts w:ascii="仿宋_GB2312" w:hAnsi="宋体" w:eastAsia="仿宋_GB2312"/>
                <w:bCs/>
                <w:kern w:val="0"/>
                <w:sz w:val="18"/>
                <w:szCs w:val="18"/>
              </w:rPr>
            </w:pPr>
          </w:p>
        </w:tc>
        <w:tc>
          <w:tcPr>
            <w:tcW w:w="492" w:type="dxa"/>
            <w:vAlign w:val="center"/>
          </w:tcPr>
          <w:p>
            <w:pPr>
              <w:widowControl/>
              <w:jc w:val="center"/>
              <w:outlineLvl w:val="1"/>
              <w:rPr>
                <w:rFonts w:ascii="仿宋_GB2312" w:hAnsi="宋体" w:eastAsia="仿宋_GB2312"/>
                <w:bCs/>
                <w:kern w:val="0"/>
                <w:sz w:val="18"/>
                <w:szCs w:val="18"/>
              </w:rPr>
            </w:pPr>
          </w:p>
        </w:tc>
        <w:tc>
          <w:tcPr>
            <w:tcW w:w="435" w:type="dxa"/>
            <w:vAlign w:val="center"/>
          </w:tcPr>
          <w:p>
            <w:pPr>
              <w:widowControl/>
              <w:jc w:val="center"/>
              <w:outlineLvl w:val="1"/>
              <w:rPr>
                <w:rFonts w:ascii="仿宋_GB2312" w:hAnsi="宋体" w:eastAsia="仿宋_GB2312"/>
                <w:bCs/>
                <w:kern w:val="0"/>
                <w:sz w:val="18"/>
                <w:szCs w:val="18"/>
              </w:rPr>
            </w:pPr>
          </w:p>
        </w:tc>
        <w:tc>
          <w:tcPr>
            <w:tcW w:w="645" w:type="dxa"/>
          </w:tcPr>
          <w:p>
            <w:pPr>
              <w:widowControl/>
              <w:tabs>
                <w:tab w:val="left" w:pos="486"/>
              </w:tabs>
              <w:jc w:val="center"/>
              <w:outlineLvl w:val="1"/>
              <w:rPr>
                <w:rFonts w:ascii="仿宋_GB2312" w:hAnsi="宋体" w:eastAsia="仿宋_GB2312"/>
                <w:bCs/>
                <w:kern w:val="0"/>
                <w:sz w:val="18"/>
                <w:szCs w:val="18"/>
              </w:rPr>
            </w:pPr>
          </w:p>
        </w:tc>
        <w:tc>
          <w:tcPr>
            <w:tcW w:w="1275" w:type="dxa"/>
            <w:vAlign w:val="center"/>
          </w:tcPr>
          <w:p>
            <w:pPr>
              <w:widowControl/>
              <w:tabs>
                <w:tab w:val="left" w:pos="486"/>
              </w:tabs>
              <w:jc w:val="center"/>
              <w:outlineLvl w:val="1"/>
              <w:rPr>
                <w:rFonts w:ascii="仿宋_GB2312" w:hAnsi="宋体" w:eastAsia="仿宋_GB2312"/>
                <w:bCs/>
                <w:kern w:val="0"/>
                <w:sz w:val="18"/>
                <w:szCs w:val="18"/>
              </w:rPr>
            </w:pPr>
          </w:p>
        </w:tc>
        <w:tc>
          <w:tcPr>
            <w:tcW w:w="765" w:type="dxa"/>
            <w:vAlign w:val="center"/>
          </w:tcPr>
          <w:p>
            <w:pPr>
              <w:widowControl/>
              <w:tabs>
                <w:tab w:val="left" w:pos="486"/>
              </w:tabs>
              <w:jc w:val="center"/>
              <w:outlineLvl w:val="1"/>
              <w:rPr>
                <w:rFonts w:ascii="仿宋_GB2312" w:hAnsi="宋体" w:eastAsia="仿宋_GB2312"/>
                <w:bCs/>
                <w:kern w:val="0"/>
                <w:sz w:val="18"/>
                <w:szCs w:val="18"/>
              </w:rPr>
            </w:pPr>
          </w:p>
        </w:tc>
        <w:tc>
          <w:tcPr>
            <w:tcW w:w="540" w:type="dxa"/>
            <w:gridSpan w:val="2"/>
            <w:vAlign w:val="center"/>
          </w:tcPr>
          <w:p>
            <w:pPr>
              <w:widowControl/>
              <w:tabs>
                <w:tab w:val="left" w:pos="486"/>
              </w:tabs>
              <w:jc w:val="center"/>
              <w:outlineLvl w:val="1"/>
              <w:rPr>
                <w:rFonts w:ascii="仿宋_GB2312" w:hAnsi="宋体" w:eastAsia="仿宋_GB2312"/>
                <w:bCs/>
                <w:kern w:val="0"/>
                <w:sz w:val="18"/>
                <w:szCs w:val="18"/>
              </w:rPr>
            </w:pPr>
          </w:p>
        </w:tc>
        <w:tc>
          <w:tcPr>
            <w:tcW w:w="570" w:type="dxa"/>
            <w:vAlign w:val="center"/>
          </w:tcPr>
          <w:p>
            <w:pPr>
              <w:widowControl/>
              <w:tabs>
                <w:tab w:val="left" w:pos="486"/>
              </w:tabs>
              <w:jc w:val="center"/>
              <w:outlineLvl w:val="1"/>
              <w:rPr>
                <w:rFonts w:ascii="仿宋_GB2312" w:hAnsi="宋体" w:eastAsia="仿宋_GB2312"/>
                <w:bCs/>
                <w:kern w:val="0"/>
                <w:sz w:val="18"/>
                <w:szCs w:val="18"/>
              </w:rPr>
            </w:pPr>
          </w:p>
        </w:tc>
        <w:tc>
          <w:tcPr>
            <w:tcW w:w="729" w:type="dxa"/>
          </w:tcPr>
          <w:p>
            <w:pPr>
              <w:widowControl/>
              <w:tabs>
                <w:tab w:val="left" w:pos="486"/>
              </w:tabs>
              <w:jc w:val="center"/>
              <w:outlineLvl w:val="1"/>
              <w:rPr>
                <w:rFonts w:ascii="仿宋_GB2312" w:hAnsi="宋体" w:eastAsia="仿宋_GB2312"/>
                <w:bCs/>
                <w:kern w:val="0"/>
                <w:sz w:val="18"/>
                <w:szCs w:val="18"/>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vAlign w:val="center"/>
          </w:tcPr>
          <w:p>
            <w:pPr>
              <w:widowControl/>
              <w:jc w:val="center"/>
              <w:outlineLvl w:val="1"/>
              <w:rPr>
                <w:rFonts w:ascii="仿宋_GB2312" w:hAnsi="宋体" w:eastAsia="仿宋_GB2312"/>
                <w:bCs/>
                <w:kern w:val="0"/>
                <w:sz w:val="32"/>
                <w:szCs w:val="32"/>
              </w:rPr>
            </w:pPr>
          </w:p>
        </w:tc>
        <w:tc>
          <w:tcPr>
            <w:tcW w:w="492" w:type="dxa"/>
            <w:vAlign w:val="center"/>
          </w:tcPr>
          <w:p>
            <w:pPr>
              <w:widowControl/>
              <w:jc w:val="center"/>
              <w:outlineLvl w:val="1"/>
              <w:rPr>
                <w:rFonts w:ascii="仿宋_GB2312" w:hAnsi="宋体" w:eastAsia="仿宋_GB2312"/>
                <w:bCs/>
                <w:kern w:val="0"/>
                <w:sz w:val="32"/>
                <w:szCs w:val="32"/>
              </w:rPr>
            </w:pPr>
          </w:p>
        </w:tc>
        <w:tc>
          <w:tcPr>
            <w:tcW w:w="435" w:type="dxa"/>
            <w:vAlign w:val="center"/>
          </w:tcPr>
          <w:p>
            <w:pPr>
              <w:widowControl/>
              <w:jc w:val="center"/>
              <w:outlineLvl w:val="1"/>
              <w:rPr>
                <w:rFonts w:ascii="仿宋_GB2312" w:hAnsi="宋体" w:eastAsia="仿宋_GB2312"/>
                <w:bCs/>
                <w:kern w:val="0"/>
                <w:sz w:val="32"/>
                <w:szCs w:val="32"/>
              </w:rPr>
            </w:pPr>
          </w:p>
        </w:tc>
        <w:tc>
          <w:tcPr>
            <w:tcW w:w="645" w:type="dxa"/>
          </w:tcPr>
          <w:p>
            <w:pPr>
              <w:widowControl/>
              <w:tabs>
                <w:tab w:val="left" w:pos="486"/>
              </w:tabs>
              <w:jc w:val="center"/>
              <w:outlineLvl w:val="1"/>
              <w:rPr>
                <w:rFonts w:ascii="仿宋_GB2312" w:hAnsi="宋体" w:eastAsia="仿宋_GB2312"/>
                <w:bCs/>
                <w:kern w:val="0"/>
                <w:sz w:val="18"/>
                <w:szCs w:val="18"/>
              </w:rPr>
            </w:pPr>
          </w:p>
        </w:tc>
        <w:tc>
          <w:tcPr>
            <w:tcW w:w="1275" w:type="dxa"/>
            <w:vAlign w:val="center"/>
          </w:tcPr>
          <w:p>
            <w:pPr>
              <w:widowControl/>
              <w:tabs>
                <w:tab w:val="left" w:pos="486"/>
              </w:tabs>
              <w:jc w:val="center"/>
              <w:outlineLvl w:val="1"/>
              <w:rPr>
                <w:rFonts w:ascii="仿宋_GB2312" w:hAnsi="宋体" w:eastAsia="仿宋_GB2312"/>
                <w:bCs/>
                <w:kern w:val="0"/>
                <w:sz w:val="18"/>
                <w:szCs w:val="18"/>
              </w:rPr>
            </w:pPr>
          </w:p>
        </w:tc>
        <w:tc>
          <w:tcPr>
            <w:tcW w:w="765" w:type="dxa"/>
            <w:vAlign w:val="center"/>
          </w:tcPr>
          <w:p>
            <w:pPr>
              <w:widowControl/>
              <w:tabs>
                <w:tab w:val="left" w:pos="486"/>
              </w:tabs>
              <w:jc w:val="center"/>
              <w:outlineLvl w:val="1"/>
              <w:rPr>
                <w:rFonts w:ascii="仿宋_GB2312" w:hAnsi="宋体" w:eastAsia="仿宋_GB2312"/>
                <w:bCs/>
                <w:kern w:val="0"/>
                <w:sz w:val="18"/>
                <w:szCs w:val="18"/>
              </w:rPr>
            </w:pPr>
          </w:p>
        </w:tc>
        <w:tc>
          <w:tcPr>
            <w:tcW w:w="540" w:type="dxa"/>
            <w:gridSpan w:val="2"/>
            <w:vAlign w:val="center"/>
          </w:tcPr>
          <w:p>
            <w:pPr>
              <w:widowControl/>
              <w:tabs>
                <w:tab w:val="left" w:pos="486"/>
              </w:tabs>
              <w:jc w:val="center"/>
              <w:outlineLvl w:val="1"/>
              <w:rPr>
                <w:rFonts w:ascii="仿宋_GB2312" w:hAnsi="宋体" w:eastAsia="仿宋_GB2312"/>
                <w:bCs/>
                <w:kern w:val="0"/>
                <w:sz w:val="18"/>
                <w:szCs w:val="18"/>
              </w:rPr>
            </w:pPr>
          </w:p>
        </w:tc>
        <w:tc>
          <w:tcPr>
            <w:tcW w:w="570" w:type="dxa"/>
            <w:vAlign w:val="center"/>
          </w:tcPr>
          <w:p>
            <w:pPr>
              <w:widowControl/>
              <w:tabs>
                <w:tab w:val="left" w:pos="486"/>
              </w:tabs>
              <w:jc w:val="center"/>
              <w:outlineLvl w:val="1"/>
              <w:rPr>
                <w:rFonts w:ascii="仿宋_GB2312" w:hAnsi="宋体" w:eastAsia="仿宋_GB2312"/>
                <w:bCs/>
                <w:kern w:val="0"/>
                <w:sz w:val="18"/>
                <w:szCs w:val="18"/>
              </w:rPr>
            </w:pPr>
          </w:p>
        </w:tc>
        <w:tc>
          <w:tcPr>
            <w:tcW w:w="729" w:type="dxa"/>
          </w:tcPr>
          <w:p>
            <w:pPr>
              <w:widowControl/>
              <w:tabs>
                <w:tab w:val="left" w:pos="486"/>
              </w:tabs>
              <w:jc w:val="center"/>
              <w:outlineLvl w:val="1"/>
              <w:rPr>
                <w:rFonts w:ascii="仿宋_GB2312" w:hAnsi="宋体" w:eastAsia="仿宋_GB2312"/>
                <w:bCs/>
                <w:kern w:val="0"/>
                <w:sz w:val="18"/>
                <w:szCs w:val="18"/>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vAlign w:val="center"/>
          </w:tcPr>
          <w:p>
            <w:pPr>
              <w:widowControl/>
              <w:jc w:val="center"/>
              <w:outlineLvl w:val="1"/>
              <w:rPr>
                <w:rFonts w:ascii="仿宋_GB2312" w:hAnsi="宋体" w:eastAsia="仿宋_GB2312"/>
                <w:bCs/>
                <w:kern w:val="0"/>
                <w:sz w:val="32"/>
                <w:szCs w:val="32"/>
              </w:rPr>
            </w:pPr>
          </w:p>
        </w:tc>
        <w:tc>
          <w:tcPr>
            <w:tcW w:w="492" w:type="dxa"/>
            <w:vAlign w:val="center"/>
          </w:tcPr>
          <w:p>
            <w:pPr>
              <w:widowControl/>
              <w:jc w:val="center"/>
              <w:outlineLvl w:val="1"/>
              <w:rPr>
                <w:rFonts w:ascii="仿宋_GB2312" w:hAnsi="宋体" w:eastAsia="仿宋_GB2312"/>
                <w:bCs/>
                <w:kern w:val="0"/>
                <w:sz w:val="32"/>
                <w:szCs w:val="32"/>
              </w:rPr>
            </w:pPr>
          </w:p>
        </w:tc>
        <w:tc>
          <w:tcPr>
            <w:tcW w:w="435" w:type="dxa"/>
            <w:vAlign w:val="center"/>
          </w:tcPr>
          <w:p>
            <w:pPr>
              <w:widowControl/>
              <w:jc w:val="center"/>
              <w:outlineLvl w:val="1"/>
              <w:rPr>
                <w:rFonts w:ascii="仿宋_GB2312" w:hAnsi="宋体" w:eastAsia="仿宋_GB2312"/>
                <w:bCs/>
                <w:kern w:val="0"/>
                <w:sz w:val="32"/>
                <w:szCs w:val="32"/>
              </w:rPr>
            </w:pPr>
          </w:p>
        </w:tc>
        <w:tc>
          <w:tcPr>
            <w:tcW w:w="645" w:type="dxa"/>
          </w:tcPr>
          <w:p>
            <w:pPr>
              <w:widowControl/>
              <w:tabs>
                <w:tab w:val="left" w:pos="486"/>
              </w:tabs>
              <w:jc w:val="center"/>
              <w:outlineLvl w:val="1"/>
              <w:rPr>
                <w:rFonts w:ascii="仿宋_GB2312" w:hAnsi="宋体" w:eastAsia="仿宋_GB2312"/>
                <w:bCs/>
                <w:kern w:val="0"/>
                <w:sz w:val="32"/>
                <w:szCs w:val="32"/>
              </w:rPr>
            </w:pPr>
          </w:p>
        </w:tc>
        <w:tc>
          <w:tcPr>
            <w:tcW w:w="1275" w:type="dxa"/>
            <w:vAlign w:val="center"/>
          </w:tcPr>
          <w:p>
            <w:pPr>
              <w:widowControl/>
              <w:tabs>
                <w:tab w:val="left" w:pos="486"/>
              </w:tabs>
              <w:jc w:val="center"/>
              <w:outlineLvl w:val="1"/>
              <w:rPr>
                <w:rFonts w:ascii="仿宋_GB2312" w:hAnsi="宋体" w:eastAsia="仿宋_GB2312"/>
                <w:bCs/>
                <w:kern w:val="0"/>
                <w:sz w:val="18"/>
                <w:szCs w:val="18"/>
              </w:rPr>
            </w:pPr>
          </w:p>
        </w:tc>
        <w:tc>
          <w:tcPr>
            <w:tcW w:w="765" w:type="dxa"/>
            <w:vAlign w:val="center"/>
          </w:tcPr>
          <w:p>
            <w:pPr>
              <w:widowControl/>
              <w:tabs>
                <w:tab w:val="left" w:pos="486"/>
              </w:tabs>
              <w:jc w:val="center"/>
              <w:outlineLvl w:val="1"/>
              <w:rPr>
                <w:rFonts w:ascii="仿宋_GB2312" w:hAnsi="宋体" w:eastAsia="仿宋_GB2312"/>
                <w:bCs/>
                <w:kern w:val="0"/>
                <w:sz w:val="18"/>
                <w:szCs w:val="18"/>
              </w:rPr>
            </w:pPr>
          </w:p>
        </w:tc>
        <w:tc>
          <w:tcPr>
            <w:tcW w:w="540" w:type="dxa"/>
            <w:gridSpan w:val="2"/>
            <w:vAlign w:val="center"/>
          </w:tcPr>
          <w:p>
            <w:pPr>
              <w:widowControl/>
              <w:tabs>
                <w:tab w:val="left" w:pos="486"/>
              </w:tabs>
              <w:jc w:val="center"/>
              <w:outlineLvl w:val="1"/>
              <w:rPr>
                <w:rFonts w:ascii="仿宋_GB2312" w:hAnsi="宋体" w:eastAsia="仿宋_GB2312"/>
                <w:bCs/>
                <w:kern w:val="0"/>
                <w:sz w:val="18"/>
                <w:szCs w:val="18"/>
              </w:rPr>
            </w:pPr>
          </w:p>
        </w:tc>
        <w:tc>
          <w:tcPr>
            <w:tcW w:w="570" w:type="dxa"/>
            <w:vAlign w:val="center"/>
          </w:tcPr>
          <w:p>
            <w:pPr>
              <w:widowControl/>
              <w:tabs>
                <w:tab w:val="left" w:pos="486"/>
              </w:tabs>
              <w:jc w:val="center"/>
              <w:outlineLvl w:val="1"/>
              <w:rPr>
                <w:rFonts w:ascii="仿宋_GB2312" w:hAnsi="宋体" w:eastAsia="仿宋_GB2312"/>
                <w:bCs/>
                <w:kern w:val="0"/>
                <w:sz w:val="18"/>
                <w:szCs w:val="18"/>
              </w:rPr>
            </w:pPr>
          </w:p>
        </w:tc>
        <w:tc>
          <w:tcPr>
            <w:tcW w:w="729" w:type="dxa"/>
          </w:tcPr>
          <w:p>
            <w:pPr>
              <w:widowControl/>
              <w:tabs>
                <w:tab w:val="left" w:pos="486"/>
              </w:tabs>
              <w:jc w:val="center"/>
              <w:outlineLvl w:val="1"/>
              <w:rPr>
                <w:rFonts w:ascii="仿宋_GB2312" w:hAnsi="宋体" w:eastAsia="仿宋_GB2312"/>
                <w:bCs/>
                <w:kern w:val="0"/>
                <w:sz w:val="18"/>
                <w:szCs w:val="18"/>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vAlign w:val="center"/>
          </w:tcPr>
          <w:p>
            <w:pPr>
              <w:widowControl/>
              <w:jc w:val="center"/>
              <w:outlineLvl w:val="1"/>
              <w:rPr>
                <w:rFonts w:ascii="仿宋_GB2312" w:hAnsi="宋体" w:eastAsia="仿宋_GB2312"/>
                <w:bCs/>
                <w:kern w:val="0"/>
                <w:sz w:val="32"/>
                <w:szCs w:val="32"/>
              </w:rPr>
            </w:pPr>
          </w:p>
        </w:tc>
        <w:tc>
          <w:tcPr>
            <w:tcW w:w="492" w:type="dxa"/>
            <w:vAlign w:val="center"/>
          </w:tcPr>
          <w:p>
            <w:pPr>
              <w:widowControl/>
              <w:jc w:val="center"/>
              <w:outlineLvl w:val="1"/>
              <w:rPr>
                <w:rFonts w:ascii="仿宋_GB2312" w:hAnsi="宋体" w:eastAsia="仿宋_GB2312"/>
                <w:bCs/>
                <w:kern w:val="0"/>
                <w:sz w:val="32"/>
                <w:szCs w:val="32"/>
              </w:rPr>
            </w:pPr>
          </w:p>
        </w:tc>
        <w:tc>
          <w:tcPr>
            <w:tcW w:w="435" w:type="dxa"/>
            <w:vAlign w:val="center"/>
          </w:tcPr>
          <w:p>
            <w:pPr>
              <w:widowControl/>
              <w:jc w:val="center"/>
              <w:outlineLvl w:val="1"/>
              <w:rPr>
                <w:rFonts w:ascii="仿宋_GB2312" w:hAnsi="宋体" w:eastAsia="仿宋_GB2312"/>
                <w:bCs/>
                <w:kern w:val="0"/>
                <w:sz w:val="32"/>
                <w:szCs w:val="32"/>
              </w:rPr>
            </w:pPr>
          </w:p>
        </w:tc>
        <w:tc>
          <w:tcPr>
            <w:tcW w:w="645" w:type="dxa"/>
          </w:tcPr>
          <w:p>
            <w:pPr>
              <w:widowControl/>
              <w:tabs>
                <w:tab w:val="left" w:pos="486"/>
              </w:tabs>
              <w:jc w:val="center"/>
              <w:outlineLvl w:val="1"/>
              <w:rPr>
                <w:rFonts w:ascii="仿宋_GB2312" w:hAnsi="宋体" w:eastAsia="仿宋_GB2312"/>
                <w:bCs/>
                <w:kern w:val="0"/>
                <w:sz w:val="32"/>
                <w:szCs w:val="32"/>
              </w:rPr>
            </w:pPr>
          </w:p>
        </w:tc>
        <w:tc>
          <w:tcPr>
            <w:tcW w:w="1275" w:type="dxa"/>
            <w:vAlign w:val="center"/>
          </w:tcPr>
          <w:p>
            <w:pPr>
              <w:widowControl/>
              <w:tabs>
                <w:tab w:val="left" w:pos="486"/>
              </w:tabs>
              <w:jc w:val="center"/>
              <w:outlineLvl w:val="1"/>
              <w:rPr>
                <w:rFonts w:ascii="仿宋_GB2312" w:hAnsi="宋体" w:eastAsia="仿宋_GB2312"/>
                <w:bCs/>
                <w:kern w:val="0"/>
                <w:sz w:val="18"/>
                <w:szCs w:val="18"/>
              </w:rPr>
            </w:pPr>
          </w:p>
        </w:tc>
        <w:tc>
          <w:tcPr>
            <w:tcW w:w="765" w:type="dxa"/>
            <w:vAlign w:val="center"/>
          </w:tcPr>
          <w:p>
            <w:pPr>
              <w:widowControl/>
              <w:tabs>
                <w:tab w:val="left" w:pos="486"/>
              </w:tabs>
              <w:jc w:val="center"/>
              <w:outlineLvl w:val="1"/>
              <w:rPr>
                <w:rFonts w:ascii="仿宋_GB2312" w:hAnsi="宋体" w:eastAsia="仿宋_GB2312"/>
                <w:bCs/>
                <w:kern w:val="0"/>
                <w:sz w:val="18"/>
                <w:szCs w:val="18"/>
              </w:rPr>
            </w:pPr>
          </w:p>
        </w:tc>
        <w:tc>
          <w:tcPr>
            <w:tcW w:w="540" w:type="dxa"/>
            <w:gridSpan w:val="2"/>
            <w:vAlign w:val="center"/>
          </w:tcPr>
          <w:p>
            <w:pPr>
              <w:widowControl/>
              <w:tabs>
                <w:tab w:val="left" w:pos="486"/>
              </w:tabs>
              <w:jc w:val="center"/>
              <w:outlineLvl w:val="1"/>
              <w:rPr>
                <w:rFonts w:ascii="仿宋_GB2312" w:hAnsi="宋体" w:eastAsia="仿宋_GB2312"/>
                <w:bCs/>
                <w:kern w:val="0"/>
                <w:sz w:val="18"/>
                <w:szCs w:val="18"/>
              </w:rPr>
            </w:pPr>
          </w:p>
        </w:tc>
        <w:tc>
          <w:tcPr>
            <w:tcW w:w="570" w:type="dxa"/>
            <w:vAlign w:val="center"/>
          </w:tcPr>
          <w:p>
            <w:pPr>
              <w:widowControl/>
              <w:tabs>
                <w:tab w:val="left" w:pos="486"/>
              </w:tabs>
              <w:jc w:val="center"/>
              <w:outlineLvl w:val="1"/>
              <w:rPr>
                <w:rFonts w:ascii="仿宋_GB2312" w:hAnsi="宋体" w:eastAsia="仿宋_GB2312"/>
                <w:bCs/>
                <w:kern w:val="0"/>
                <w:sz w:val="18"/>
                <w:szCs w:val="18"/>
              </w:rPr>
            </w:pPr>
          </w:p>
        </w:tc>
        <w:tc>
          <w:tcPr>
            <w:tcW w:w="729" w:type="dxa"/>
          </w:tcPr>
          <w:p>
            <w:pPr>
              <w:widowControl/>
              <w:tabs>
                <w:tab w:val="left" w:pos="486"/>
              </w:tabs>
              <w:jc w:val="center"/>
              <w:outlineLvl w:val="1"/>
              <w:rPr>
                <w:rFonts w:ascii="仿宋_GB2312" w:hAnsi="宋体" w:eastAsia="仿宋_GB2312"/>
                <w:bCs/>
                <w:kern w:val="0"/>
                <w:sz w:val="18"/>
                <w:szCs w:val="18"/>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tabs>
                <w:tab w:val="left" w:pos="486"/>
              </w:tabs>
              <w:jc w:val="center"/>
              <w:outlineLvl w:val="1"/>
              <w:rPr>
                <w:rFonts w:ascii="仿宋_GB2312" w:hAnsi="宋体" w:eastAsia="仿宋_GB2312"/>
                <w:bCs/>
                <w:kern w:val="0"/>
                <w:sz w:val="18"/>
                <w:szCs w:val="18"/>
              </w:rPr>
            </w:pPr>
          </w:p>
        </w:tc>
        <w:tc>
          <w:tcPr>
            <w:tcW w:w="419" w:type="dxa"/>
          </w:tcPr>
          <w:p>
            <w:pPr>
              <w:widowControl/>
              <w:tabs>
                <w:tab w:val="left" w:pos="486"/>
              </w:tabs>
              <w:jc w:val="center"/>
              <w:outlineLvl w:val="1"/>
              <w:rPr>
                <w:rFonts w:ascii="仿宋_GB2312" w:hAnsi="宋体" w:eastAsia="仿宋_GB2312"/>
                <w:bCs/>
                <w:kern w:val="0"/>
                <w:sz w:val="18"/>
                <w:szCs w:val="18"/>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bCs/>
                <w:kern w:val="0"/>
                <w:sz w:val="32"/>
                <w:szCs w:val="32"/>
              </w:rPr>
            </w:pPr>
          </w:p>
        </w:tc>
        <w:tc>
          <w:tcPr>
            <w:tcW w:w="492" w:type="dxa"/>
          </w:tcPr>
          <w:p>
            <w:pPr>
              <w:widowControl/>
              <w:jc w:val="center"/>
              <w:outlineLvl w:val="1"/>
              <w:rPr>
                <w:rFonts w:ascii="仿宋_GB2312" w:hAnsi="宋体" w:eastAsia="仿宋_GB2312"/>
                <w:bCs/>
                <w:kern w:val="0"/>
                <w:sz w:val="32"/>
                <w:szCs w:val="32"/>
              </w:rPr>
            </w:pPr>
          </w:p>
        </w:tc>
        <w:tc>
          <w:tcPr>
            <w:tcW w:w="435" w:type="dxa"/>
          </w:tcPr>
          <w:p>
            <w:pPr>
              <w:widowControl/>
              <w:jc w:val="center"/>
              <w:outlineLvl w:val="1"/>
              <w:rPr>
                <w:rFonts w:ascii="仿宋_GB2312" w:hAnsi="宋体" w:eastAsia="仿宋_GB2312"/>
                <w:bCs/>
                <w:kern w:val="0"/>
                <w:sz w:val="32"/>
                <w:szCs w:val="32"/>
              </w:rPr>
            </w:pPr>
          </w:p>
        </w:tc>
        <w:tc>
          <w:tcPr>
            <w:tcW w:w="645" w:type="dxa"/>
          </w:tcPr>
          <w:p>
            <w:pPr>
              <w:widowControl/>
              <w:jc w:val="center"/>
              <w:outlineLvl w:val="1"/>
              <w:rPr>
                <w:rFonts w:ascii="仿宋_GB2312" w:hAnsi="宋体" w:eastAsia="仿宋_GB2312"/>
                <w:bCs/>
                <w:kern w:val="0"/>
                <w:sz w:val="32"/>
                <w:szCs w:val="32"/>
              </w:rPr>
            </w:pPr>
          </w:p>
        </w:tc>
        <w:tc>
          <w:tcPr>
            <w:tcW w:w="1275" w:type="dxa"/>
            <w:vAlign w:val="center"/>
          </w:tcPr>
          <w:p>
            <w:pPr>
              <w:widowControl/>
              <w:tabs>
                <w:tab w:val="left" w:pos="486"/>
              </w:tabs>
              <w:jc w:val="center"/>
              <w:outlineLvl w:val="1"/>
              <w:rPr>
                <w:rFonts w:ascii="仿宋_GB2312" w:hAnsi="宋体" w:eastAsia="仿宋_GB2312"/>
                <w:bCs/>
                <w:kern w:val="0"/>
                <w:sz w:val="18"/>
                <w:szCs w:val="18"/>
              </w:rPr>
            </w:pPr>
          </w:p>
        </w:tc>
        <w:tc>
          <w:tcPr>
            <w:tcW w:w="765" w:type="dxa"/>
          </w:tcPr>
          <w:p>
            <w:pPr>
              <w:widowControl/>
              <w:jc w:val="center"/>
              <w:outlineLvl w:val="1"/>
              <w:rPr>
                <w:rFonts w:ascii="仿宋_GB2312" w:hAnsi="宋体" w:eastAsia="仿宋_GB2312"/>
                <w:bCs/>
                <w:kern w:val="0"/>
                <w:sz w:val="32"/>
                <w:szCs w:val="32"/>
              </w:rPr>
            </w:pPr>
          </w:p>
        </w:tc>
        <w:tc>
          <w:tcPr>
            <w:tcW w:w="540" w:type="dxa"/>
            <w:gridSpan w:val="2"/>
          </w:tcPr>
          <w:p>
            <w:pPr>
              <w:widowControl/>
              <w:jc w:val="center"/>
              <w:outlineLvl w:val="1"/>
              <w:rPr>
                <w:rFonts w:ascii="仿宋_GB2312" w:hAnsi="宋体" w:eastAsia="仿宋_GB2312"/>
                <w:bCs/>
                <w:kern w:val="0"/>
                <w:sz w:val="32"/>
                <w:szCs w:val="32"/>
              </w:rPr>
            </w:pPr>
          </w:p>
        </w:tc>
        <w:tc>
          <w:tcPr>
            <w:tcW w:w="570" w:type="dxa"/>
          </w:tcPr>
          <w:p>
            <w:pPr>
              <w:widowControl/>
              <w:jc w:val="center"/>
              <w:outlineLvl w:val="1"/>
              <w:rPr>
                <w:rFonts w:ascii="仿宋_GB2312" w:hAnsi="宋体" w:eastAsia="仿宋_GB2312"/>
                <w:bCs/>
                <w:kern w:val="0"/>
                <w:sz w:val="32"/>
                <w:szCs w:val="32"/>
              </w:rPr>
            </w:pPr>
          </w:p>
        </w:tc>
        <w:tc>
          <w:tcPr>
            <w:tcW w:w="729" w:type="dxa"/>
          </w:tcPr>
          <w:p>
            <w:pPr>
              <w:widowControl/>
              <w:jc w:val="center"/>
              <w:outlineLvl w:val="1"/>
              <w:rPr>
                <w:rFonts w:ascii="仿宋_GB2312" w:hAnsi="宋体" w:eastAsia="仿宋_GB2312"/>
                <w:bCs/>
                <w:kern w:val="0"/>
                <w:sz w:val="32"/>
                <w:szCs w:val="32"/>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bCs/>
                <w:kern w:val="0"/>
                <w:sz w:val="32"/>
                <w:szCs w:val="32"/>
              </w:rPr>
            </w:pPr>
          </w:p>
        </w:tc>
        <w:tc>
          <w:tcPr>
            <w:tcW w:w="492" w:type="dxa"/>
          </w:tcPr>
          <w:p>
            <w:pPr>
              <w:widowControl/>
              <w:jc w:val="center"/>
              <w:outlineLvl w:val="1"/>
              <w:rPr>
                <w:rFonts w:ascii="仿宋_GB2312" w:hAnsi="宋体" w:eastAsia="仿宋_GB2312"/>
                <w:bCs/>
                <w:kern w:val="0"/>
                <w:sz w:val="32"/>
                <w:szCs w:val="32"/>
              </w:rPr>
            </w:pPr>
          </w:p>
        </w:tc>
        <w:tc>
          <w:tcPr>
            <w:tcW w:w="435" w:type="dxa"/>
          </w:tcPr>
          <w:p>
            <w:pPr>
              <w:widowControl/>
              <w:jc w:val="center"/>
              <w:outlineLvl w:val="1"/>
              <w:rPr>
                <w:rFonts w:ascii="仿宋_GB2312" w:hAnsi="宋体" w:eastAsia="仿宋_GB2312"/>
                <w:bCs/>
                <w:kern w:val="0"/>
                <w:sz w:val="32"/>
                <w:szCs w:val="32"/>
              </w:rPr>
            </w:pPr>
          </w:p>
        </w:tc>
        <w:tc>
          <w:tcPr>
            <w:tcW w:w="645" w:type="dxa"/>
          </w:tcPr>
          <w:p>
            <w:pPr>
              <w:widowControl/>
              <w:jc w:val="center"/>
              <w:outlineLvl w:val="1"/>
              <w:rPr>
                <w:rFonts w:ascii="仿宋_GB2312" w:hAnsi="宋体" w:eastAsia="仿宋_GB2312"/>
                <w:bCs/>
                <w:kern w:val="0"/>
                <w:sz w:val="32"/>
                <w:szCs w:val="32"/>
              </w:rPr>
            </w:pPr>
          </w:p>
        </w:tc>
        <w:tc>
          <w:tcPr>
            <w:tcW w:w="1275" w:type="dxa"/>
          </w:tcPr>
          <w:p>
            <w:pPr>
              <w:widowControl/>
              <w:jc w:val="center"/>
              <w:outlineLvl w:val="1"/>
              <w:rPr>
                <w:rFonts w:ascii="仿宋_GB2312" w:hAnsi="宋体" w:eastAsia="仿宋_GB2312"/>
                <w:bCs/>
                <w:kern w:val="0"/>
                <w:sz w:val="32"/>
                <w:szCs w:val="32"/>
              </w:rPr>
            </w:pPr>
          </w:p>
        </w:tc>
        <w:tc>
          <w:tcPr>
            <w:tcW w:w="765" w:type="dxa"/>
          </w:tcPr>
          <w:p>
            <w:pPr>
              <w:widowControl/>
              <w:jc w:val="center"/>
              <w:outlineLvl w:val="1"/>
              <w:rPr>
                <w:rFonts w:ascii="仿宋_GB2312" w:hAnsi="宋体" w:eastAsia="仿宋_GB2312"/>
                <w:bCs/>
                <w:kern w:val="0"/>
                <w:sz w:val="32"/>
                <w:szCs w:val="32"/>
              </w:rPr>
            </w:pPr>
          </w:p>
        </w:tc>
        <w:tc>
          <w:tcPr>
            <w:tcW w:w="540" w:type="dxa"/>
            <w:gridSpan w:val="2"/>
          </w:tcPr>
          <w:p>
            <w:pPr>
              <w:widowControl/>
              <w:jc w:val="center"/>
              <w:outlineLvl w:val="1"/>
              <w:rPr>
                <w:rFonts w:ascii="仿宋_GB2312" w:hAnsi="宋体" w:eastAsia="仿宋_GB2312"/>
                <w:bCs/>
                <w:kern w:val="0"/>
                <w:sz w:val="32"/>
                <w:szCs w:val="32"/>
              </w:rPr>
            </w:pPr>
          </w:p>
        </w:tc>
        <w:tc>
          <w:tcPr>
            <w:tcW w:w="570" w:type="dxa"/>
          </w:tcPr>
          <w:p>
            <w:pPr>
              <w:widowControl/>
              <w:jc w:val="center"/>
              <w:outlineLvl w:val="1"/>
              <w:rPr>
                <w:rFonts w:ascii="仿宋_GB2312" w:hAnsi="宋体" w:eastAsia="仿宋_GB2312"/>
                <w:bCs/>
                <w:kern w:val="0"/>
                <w:sz w:val="32"/>
                <w:szCs w:val="32"/>
              </w:rPr>
            </w:pPr>
          </w:p>
        </w:tc>
        <w:tc>
          <w:tcPr>
            <w:tcW w:w="729" w:type="dxa"/>
          </w:tcPr>
          <w:p>
            <w:pPr>
              <w:widowControl/>
              <w:jc w:val="center"/>
              <w:outlineLvl w:val="1"/>
              <w:rPr>
                <w:rFonts w:ascii="仿宋_GB2312" w:hAnsi="宋体" w:eastAsia="仿宋_GB2312"/>
                <w:bCs/>
                <w:kern w:val="0"/>
                <w:sz w:val="32"/>
                <w:szCs w:val="32"/>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bCs/>
                <w:kern w:val="0"/>
                <w:sz w:val="32"/>
                <w:szCs w:val="32"/>
              </w:rPr>
            </w:pPr>
          </w:p>
        </w:tc>
        <w:tc>
          <w:tcPr>
            <w:tcW w:w="492" w:type="dxa"/>
          </w:tcPr>
          <w:p>
            <w:pPr>
              <w:widowControl/>
              <w:jc w:val="center"/>
              <w:outlineLvl w:val="1"/>
              <w:rPr>
                <w:rFonts w:ascii="仿宋_GB2312" w:hAnsi="宋体" w:eastAsia="仿宋_GB2312"/>
                <w:bCs/>
                <w:kern w:val="0"/>
                <w:sz w:val="32"/>
                <w:szCs w:val="32"/>
              </w:rPr>
            </w:pPr>
          </w:p>
        </w:tc>
        <w:tc>
          <w:tcPr>
            <w:tcW w:w="435" w:type="dxa"/>
          </w:tcPr>
          <w:p>
            <w:pPr>
              <w:widowControl/>
              <w:jc w:val="center"/>
              <w:outlineLvl w:val="1"/>
              <w:rPr>
                <w:rFonts w:ascii="仿宋_GB2312" w:hAnsi="宋体" w:eastAsia="仿宋_GB2312"/>
                <w:bCs/>
                <w:kern w:val="0"/>
                <w:sz w:val="32"/>
                <w:szCs w:val="32"/>
              </w:rPr>
            </w:pPr>
          </w:p>
        </w:tc>
        <w:tc>
          <w:tcPr>
            <w:tcW w:w="645" w:type="dxa"/>
          </w:tcPr>
          <w:p>
            <w:pPr>
              <w:widowControl/>
              <w:jc w:val="center"/>
              <w:outlineLvl w:val="1"/>
              <w:rPr>
                <w:rFonts w:ascii="仿宋_GB2312" w:hAnsi="宋体" w:eastAsia="仿宋_GB2312"/>
                <w:bCs/>
                <w:kern w:val="0"/>
                <w:sz w:val="32"/>
                <w:szCs w:val="32"/>
              </w:rPr>
            </w:pPr>
          </w:p>
        </w:tc>
        <w:tc>
          <w:tcPr>
            <w:tcW w:w="1275" w:type="dxa"/>
          </w:tcPr>
          <w:p>
            <w:pPr>
              <w:widowControl/>
              <w:jc w:val="center"/>
              <w:outlineLvl w:val="1"/>
              <w:rPr>
                <w:rFonts w:ascii="仿宋_GB2312" w:hAnsi="宋体" w:eastAsia="仿宋_GB2312"/>
                <w:bCs/>
                <w:kern w:val="0"/>
                <w:sz w:val="32"/>
                <w:szCs w:val="32"/>
              </w:rPr>
            </w:pPr>
          </w:p>
        </w:tc>
        <w:tc>
          <w:tcPr>
            <w:tcW w:w="765" w:type="dxa"/>
          </w:tcPr>
          <w:p>
            <w:pPr>
              <w:widowControl/>
              <w:jc w:val="center"/>
              <w:outlineLvl w:val="1"/>
              <w:rPr>
                <w:rFonts w:ascii="仿宋_GB2312" w:hAnsi="宋体" w:eastAsia="仿宋_GB2312"/>
                <w:bCs/>
                <w:kern w:val="0"/>
                <w:sz w:val="32"/>
                <w:szCs w:val="32"/>
              </w:rPr>
            </w:pPr>
          </w:p>
        </w:tc>
        <w:tc>
          <w:tcPr>
            <w:tcW w:w="540" w:type="dxa"/>
            <w:gridSpan w:val="2"/>
          </w:tcPr>
          <w:p>
            <w:pPr>
              <w:widowControl/>
              <w:jc w:val="center"/>
              <w:outlineLvl w:val="1"/>
              <w:rPr>
                <w:rFonts w:ascii="仿宋_GB2312" w:hAnsi="宋体" w:eastAsia="仿宋_GB2312"/>
                <w:bCs/>
                <w:kern w:val="0"/>
                <w:sz w:val="32"/>
                <w:szCs w:val="32"/>
              </w:rPr>
            </w:pPr>
          </w:p>
        </w:tc>
        <w:tc>
          <w:tcPr>
            <w:tcW w:w="570" w:type="dxa"/>
          </w:tcPr>
          <w:p>
            <w:pPr>
              <w:widowControl/>
              <w:jc w:val="center"/>
              <w:outlineLvl w:val="1"/>
              <w:rPr>
                <w:rFonts w:ascii="仿宋_GB2312" w:hAnsi="宋体" w:eastAsia="仿宋_GB2312"/>
                <w:bCs/>
                <w:kern w:val="0"/>
                <w:sz w:val="32"/>
                <w:szCs w:val="32"/>
              </w:rPr>
            </w:pPr>
          </w:p>
        </w:tc>
        <w:tc>
          <w:tcPr>
            <w:tcW w:w="729" w:type="dxa"/>
          </w:tcPr>
          <w:p>
            <w:pPr>
              <w:widowControl/>
              <w:jc w:val="center"/>
              <w:outlineLvl w:val="1"/>
              <w:rPr>
                <w:rFonts w:ascii="仿宋_GB2312" w:hAnsi="宋体" w:eastAsia="仿宋_GB2312"/>
                <w:bCs/>
                <w:kern w:val="0"/>
                <w:sz w:val="32"/>
                <w:szCs w:val="32"/>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bCs/>
                <w:kern w:val="0"/>
                <w:sz w:val="32"/>
                <w:szCs w:val="32"/>
              </w:rPr>
            </w:pPr>
          </w:p>
        </w:tc>
        <w:tc>
          <w:tcPr>
            <w:tcW w:w="492" w:type="dxa"/>
          </w:tcPr>
          <w:p>
            <w:pPr>
              <w:widowControl/>
              <w:jc w:val="center"/>
              <w:outlineLvl w:val="1"/>
              <w:rPr>
                <w:rFonts w:ascii="仿宋_GB2312" w:hAnsi="宋体" w:eastAsia="仿宋_GB2312"/>
                <w:bCs/>
                <w:kern w:val="0"/>
                <w:sz w:val="32"/>
                <w:szCs w:val="32"/>
              </w:rPr>
            </w:pPr>
          </w:p>
        </w:tc>
        <w:tc>
          <w:tcPr>
            <w:tcW w:w="435" w:type="dxa"/>
          </w:tcPr>
          <w:p>
            <w:pPr>
              <w:widowControl/>
              <w:jc w:val="center"/>
              <w:outlineLvl w:val="1"/>
              <w:rPr>
                <w:rFonts w:ascii="仿宋_GB2312" w:hAnsi="宋体" w:eastAsia="仿宋_GB2312"/>
                <w:bCs/>
                <w:kern w:val="0"/>
                <w:sz w:val="32"/>
                <w:szCs w:val="32"/>
              </w:rPr>
            </w:pPr>
          </w:p>
        </w:tc>
        <w:tc>
          <w:tcPr>
            <w:tcW w:w="645" w:type="dxa"/>
          </w:tcPr>
          <w:p>
            <w:pPr>
              <w:widowControl/>
              <w:jc w:val="center"/>
              <w:outlineLvl w:val="1"/>
              <w:rPr>
                <w:rFonts w:ascii="仿宋_GB2312" w:hAnsi="宋体" w:eastAsia="仿宋_GB2312"/>
                <w:bCs/>
                <w:kern w:val="0"/>
                <w:sz w:val="32"/>
                <w:szCs w:val="32"/>
              </w:rPr>
            </w:pPr>
          </w:p>
        </w:tc>
        <w:tc>
          <w:tcPr>
            <w:tcW w:w="1275" w:type="dxa"/>
          </w:tcPr>
          <w:p>
            <w:pPr>
              <w:widowControl/>
              <w:jc w:val="center"/>
              <w:outlineLvl w:val="1"/>
              <w:rPr>
                <w:rFonts w:ascii="仿宋_GB2312" w:hAnsi="宋体" w:eastAsia="仿宋_GB2312"/>
                <w:bCs/>
                <w:kern w:val="0"/>
                <w:sz w:val="32"/>
                <w:szCs w:val="32"/>
              </w:rPr>
            </w:pPr>
          </w:p>
        </w:tc>
        <w:tc>
          <w:tcPr>
            <w:tcW w:w="765" w:type="dxa"/>
          </w:tcPr>
          <w:p>
            <w:pPr>
              <w:widowControl/>
              <w:jc w:val="center"/>
              <w:outlineLvl w:val="1"/>
              <w:rPr>
                <w:rFonts w:ascii="仿宋_GB2312" w:hAnsi="宋体" w:eastAsia="仿宋_GB2312"/>
                <w:bCs/>
                <w:kern w:val="0"/>
                <w:sz w:val="32"/>
                <w:szCs w:val="32"/>
              </w:rPr>
            </w:pPr>
          </w:p>
        </w:tc>
        <w:tc>
          <w:tcPr>
            <w:tcW w:w="540" w:type="dxa"/>
            <w:gridSpan w:val="2"/>
          </w:tcPr>
          <w:p>
            <w:pPr>
              <w:widowControl/>
              <w:jc w:val="center"/>
              <w:outlineLvl w:val="1"/>
              <w:rPr>
                <w:rFonts w:ascii="仿宋_GB2312" w:hAnsi="宋体" w:eastAsia="仿宋_GB2312"/>
                <w:bCs/>
                <w:kern w:val="0"/>
                <w:sz w:val="32"/>
                <w:szCs w:val="32"/>
              </w:rPr>
            </w:pPr>
          </w:p>
        </w:tc>
        <w:tc>
          <w:tcPr>
            <w:tcW w:w="570" w:type="dxa"/>
          </w:tcPr>
          <w:p>
            <w:pPr>
              <w:widowControl/>
              <w:jc w:val="center"/>
              <w:outlineLvl w:val="1"/>
              <w:rPr>
                <w:rFonts w:ascii="仿宋_GB2312" w:hAnsi="宋体" w:eastAsia="仿宋_GB2312"/>
                <w:bCs/>
                <w:kern w:val="0"/>
                <w:sz w:val="32"/>
                <w:szCs w:val="32"/>
              </w:rPr>
            </w:pPr>
          </w:p>
        </w:tc>
        <w:tc>
          <w:tcPr>
            <w:tcW w:w="729" w:type="dxa"/>
          </w:tcPr>
          <w:p>
            <w:pPr>
              <w:widowControl/>
              <w:jc w:val="center"/>
              <w:outlineLvl w:val="1"/>
              <w:rPr>
                <w:rFonts w:ascii="仿宋_GB2312" w:hAnsi="宋体" w:eastAsia="仿宋_GB2312"/>
                <w:bCs/>
                <w:kern w:val="0"/>
                <w:sz w:val="32"/>
                <w:szCs w:val="32"/>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bCs/>
                <w:kern w:val="0"/>
                <w:sz w:val="32"/>
                <w:szCs w:val="32"/>
              </w:rPr>
            </w:pPr>
          </w:p>
        </w:tc>
        <w:tc>
          <w:tcPr>
            <w:tcW w:w="492" w:type="dxa"/>
          </w:tcPr>
          <w:p>
            <w:pPr>
              <w:widowControl/>
              <w:jc w:val="center"/>
              <w:outlineLvl w:val="1"/>
              <w:rPr>
                <w:rFonts w:ascii="仿宋_GB2312" w:hAnsi="宋体" w:eastAsia="仿宋_GB2312"/>
                <w:bCs/>
                <w:kern w:val="0"/>
                <w:sz w:val="32"/>
                <w:szCs w:val="32"/>
              </w:rPr>
            </w:pPr>
          </w:p>
        </w:tc>
        <w:tc>
          <w:tcPr>
            <w:tcW w:w="435" w:type="dxa"/>
          </w:tcPr>
          <w:p>
            <w:pPr>
              <w:widowControl/>
              <w:jc w:val="center"/>
              <w:outlineLvl w:val="1"/>
              <w:rPr>
                <w:rFonts w:ascii="仿宋_GB2312" w:hAnsi="宋体" w:eastAsia="仿宋_GB2312"/>
                <w:bCs/>
                <w:kern w:val="0"/>
                <w:sz w:val="32"/>
                <w:szCs w:val="32"/>
              </w:rPr>
            </w:pPr>
          </w:p>
        </w:tc>
        <w:tc>
          <w:tcPr>
            <w:tcW w:w="645" w:type="dxa"/>
          </w:tcPr>
          <w:p>
            <w:pPr>
              <w:widowControl/>
              <w:jc w:val="center"/>
              <w:outlineLvl w:val="1"/>
              <w:rPr>
                <w:rFonts w:ascii="仿宋_GB2312" w:hAnsi="宋体" w:eastAsia="仿宋_GB2312"/>
                <w:bCs/>
                <w:kern w:val="0"/>
                <w:sz w:val="32"/>
                <w:szCs w:val="32"/>
              </w:rPr>
            </w:pPr>
          </w:p>
        </w:tc>
        <w:tc>
          <w:tcPr>
            <w:tcW w:w="1275" w:type="dxa"/>
          </w:tcPr>
          <w:p>
            <w:pPr>
              <w:widowControl/>
              <w:jc w:val="center"/>
              <w:outlineLvl w:val="1"/>
              <w:rPr>
                <w:rFonts w:ascii="仿宋_GB2312" w:hAnsi="宋体" w:eastAsia="仿宋_GB2312"/>
                <w:bCs/>
                <w:kern w:val="0"/>
                <w:sz w:val="32"/>
                <w:szCs w:val="32"/>
              </w:rPr>
            </w:pPr>
          </w:p>
        </w:tc>
        <w:tc>
          <w:tcPr>
            <w:tcW w:w="765" w:type="dxa"/>
          </w:tcPr>
          <w:p>
            <w:pPr>
              <w:widowControl/>
              <w:jc w:val="center"/>
              <w:outlineLvl w:val="1"/>
              <w:rPr>
                <w:rFonts w:ascii="仿宋_GB2312" w:hAnsi="宋体" w:eastAsia="仿宋_GB2312"/>
                <w:bCs/>
                <w:kern w:val="0"/>
                <w:sz w:val="32"/>
                <w:szCs w:val="32"/>
              </w:rPr>
            </w:pPr>
          </w:p>
        </w:tc>
        <w:tc>
          <w:tcPr>
            <w:tcW w:w="540" w:type="dxa"/>
            <w:gridSpan w:val="2"/>
          </w:tcPr>
          <w:p>
            <w:pPr>
              <w:widowControl/>
              <w:jc w:val="center"/>
              <w:outlineLvl w:val="1"/>
              <w:rPr>
                <w:rFonts w:ascii="仿宋_GB2312" w:hAnsi="宋体" w:eastAsia="仿宋_GB2312"/>
                <w:bCs/>
                <w:kern w:val="0"/>
                <w:sz w:val="32"/>
                <w:szCs w:val="32"/>
              </w:rPr>
            </w:pPr>
          </w:p>
        </w:tc>
        <w:tc>
          <w:tcPr>
            <w:tcW w:w="570" w:type="dxa"/>
          </w:tcPr>
          <w:p>
            <w:pPr>
              <w:widowControl/>
              <w:jc w:val="center"/>
              <w:outlineLvl w:val="1"/>
              <w:rPr>
                <w:rFonts w:ascii="仿宋_GB2312" w:hAnsi="宋体" w:eastAsia="仿宋_GB2312"/>
                <w:bCs/>
                <w:kern w:val="0"/>
                <w:sz w:val="32"/>
                <w:szCs w:val="32"/>
              </w:rPr>
            </w:pPr>
          </w:p>
        </w:tc>
        <w:tc>
          <w:tcPr>
            <w:tcW w:w="729" w:type="dxa"/>
          </w:tcPr>
          <w:p>
            <w:pPr>
              <w:widowControl/>
              <w:jc w:val="center"/>
              <w:outlineLvl w:val="1"/>
              <w:rPr>
                <w:rFonts w:ascii="仿宋_GB2312" w:hAnsi="宋体" w:eastAsia="仿宋_GB2312"/>
                <w:bCs/>
                <w:kern w:val="0"/>
                <w:sz w:val="32"/>
                <w:szCs w:val="32"/>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bCs/>
                <w:kern w:val="0"/>
                <w:sz w:val="32"/>
                <w:szCs w:val="32"/>
              </w:rPr>
            </w:pPr>
          </w:p>
        </w:tc>
        <w:tc>
          <w:tcPr>
            <w:tcW w:w="492" w:type="dxa"/>
          </w:tcPr>
          <w:p>
            <w:pPr>
              <w:widowControl/>
              <w:jc w:val="center"/>
              <w:outlineLvl w:val="1"/>
              <w:rPr>
                <w:rFonts w:ascii="仿宋_GB2312" w:hAnsi="宋体" w:eastAsia="仿宋_GB2312"/>
                <w:bCs/>
                <w:kern w:val="0"/>
                <w:sz w:val="32"/>
                <w:szCs w:val="32"/>
              </w:rPr>
            </w:pPr>
          </w:p>
        </w:tc>
        <w:tc>
          <w:tcPr>
            <w:tcW w:w="435" w:type="dxa"/>
          </w:tcPr>
          <w:p>
            <w:pPr>
              <w:widowControl/>
              <w:jc w:val="center"/>
              <w:outlineLvl w:val="1"/>
              <w:rPr>
                <w:rFonts w:ascii="仿宋_GB2312" w:hAnsi="宋体" w:eastAsia="仿宋_GB2312"/>
                <w:bCs/>
                <w:kern w:val="0"/>
                <w:sz w:val="32"/>
                <w:szCs w:val="32"/>
              </w:rPr>
            </w:pPr>
          </w:p>
        </w:tc>
        <w:tc>
          <w:tcPr>
            <w:tcW w:w="645" w:type="dxa"/>
          </w:tcPr>
          <w:p>
            <w:pPr>
              <w:widowControl/>
              <w:jc w:val="center"/>
              <w:outlineLvl w:val="1"/>
              <w:rPr>
                <w:rFonts w:ascii="仿宋_GB2312" w:hAnsi="宋体" w:eastAsia="仿宋_GB2312"/>
                <w:bCs/>
                <w:kern w:val="0"/>
                <w:sz w:val="32"/>
                <w:szCs w:val="32"/>
              </w:rPr>
            </w:pPr>
          </w:p>
        </w:tc>
        <w:tc>
          <w:tcPr>
            <w:tcW w:w="1275" w:type="dxa"/>
          </w:tcPr>
          <w:p>
            <w:pPr>
              <w:widowControl/>
              <w:jc w:val="center"/>
              <w:outlineLvl w:val="1"/>
              <w:rPr>
                <w:rFonts w:ascii="仿宋_GB2312" w:hAnsi="宋体" w:eastAsia="仿宋_GB2312"/>
                <w:bCs/>
                <w:kern w:val="0"/>
                <w:sz w:val="32"/>
                <w:szCs w:val="32"/>
              </w:rPr>
            </w:pPr>
          </w:p>
        </w:tc>
        <w:tc>
          <w:tcPr>
            <w:tcW w:w="765" w:type="dxa"/>
          </w:tcPr>
          <w:p>
            <w:pPr>
              <w:widowControl/>
              <w:jc w:val="center"/>
              <w:outlineLvl w:val="1"/>
              <w:rPr>
                <w:rFonts w:ascii="仿宋_GB2312" w:hAnsi="宋体" w:eastAsia="仿宋_GB2312"/>
                <w:bCs/>
                <w:kern w:val="0"/>
                <w:sz w:val="32"/>
                <w:szCs w:val="32"/>
              </w:rPr>
            </w:pPr>
          </w:p>
        </w:tc>
        <w:tc>
          <w:tcPr>
            <w:tcW w:w="540" w:type="dxa"/>
            <w:gridSpan w:val="2"/>
          </w:tcPr>
          <w:p>
            <w:pPr>
              <w:widowControl/>
              <w:jc w:val="center"/>
              <w:outlineLvl w:val="1"/>
              <w:rPr>
                <w:rFonts w:ascii="仿宋_GB2312" w:hAnsi="宋体" w:eastAsia="仿宋_GB2312"/>
                <w:bCs/>
                <w:kern w:val="0"/>
                <w:sz w:val="32"/>
                <w:szCs w:val="32"/>
              </w:rPr>
            </w:pPr>
          </w:p>
        </w:tc>
        <w:tc>
          <w:tcPr>
            <w:tcW w:w="570" w:type="dxa"/>
          </w:tcPr>
          <w:p>
            <w:pPr>
              <w:widowControl/>
              <w:jc w:val="center"/>
              <w:outlineLvl w:val="1"/>
              <w:rPr>
                <w:rFonts w:ascii="仿宋_GB2312" w:hAnsi="宋体" w:eastAsia="仿宋_GB2312"/>
                <w:bCs/>
                <w:kern w:val="0"/>
                <w:sz w:val="32"/>
                <w:szCs w:val="32"/>
              </w:rPr>
            </w:pPr>
          </w:p>
        </w:tc>
        <w:tc>
          <w:tcPr>
            <w:tcW w:w="729" w:type="dxa"/>
          </w:tcPr>
          <w:p>
            <w:pPr>
              <w:widowControl/>
              <w:jc w:val="center"/>
              <w:outlineLvl w:val="1"/>
              <w:rPr>
                <w:rFonts w:ascii="仿宋_GB2312" w:hAnsi="宋体" w:eastAsia="仿宋_GB2312"/>
                <w:bCs/>
                <w:kern w:val="0"/>
                <w:sz w:val="32"/>
                <w:szCs w:val="32"/>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bCs/>
                <w:kern w:val="0"/>
                <w:sz w:val="32"/>
                <w:szCs w:val="32"/>
              </w:rPr>
            </w:pPr>
          </w:p>
        </w:tc>
        <w:tc>
          <w:tcPr>
            <w:tcW w:w="492" w:type="dxa"/>
          </w:tcPr>
          <w:p>
            <w:pPr>
              <w:widowControl/>
              <w:jc w:val="center"/>
              <w:outlineLvl w:val="1"/>
              <w:rPr>
                <w:rFonts w:ascii="仿宋_GB2312" w:hAnsi="宋体" w:eastAsia="仿宋_GB2312"/>
                <w:bCs/>
                <w:kern w:val="0"/>
                <w:sz w:val="32"/>
                <w:szCs w:val="32"/>
              </w:rPr>
            </w:pPr>
          </w:p>
        </w:tc>
        <w:tc>
          <w:tcPr>
            <w:tcW w:w="435" w:type="dxa"/>
          </w:tcPr>
          <w:p>
            <w:pPr>
              <w:widowControl/>
              <w:jc w:val="center"/>
              <w:outlineLvl w:val="1"/>
              <w:rPr>
                <w:rFonts w:ascii="仿宋_GB2312" w:hAnsi="宋体" w:eastAsia="仿宋_GB2312"/>
                <w:bCs/>
                <w:kern w:val="0"/>
                <w:sz w:val="32"/>
                <w:szCs w:val="32"/>
              </w:rPr>
            </w:pPr>
          </w:p>
        </w:tc>
        <w:tc>
          <w:tcPr>
            <w:tcW w:w="645" w:type="dxa"/>
          </w:tcPr>
          <w:p>
            <w:pPr>
              <w:widowControl/>
              <w:jc w:val="center"/>
              <w:outlineLvl w:val="1"/>
              <w:rPr>
                <w:rFonts w:ascii="仿宋_GB2312" w:hAnsi="宋体" w:eastAsia="仿宋_GB2312"/>
                <w:bCs/>
                <w:kern w:val="0"/>
                <w:sz w:val="32"/>
                <w:szCs w:val="32"/>
              </w:rPr>
            </w:pPr>
          </w:p>
        </w:tc>
        <w:tc>
          <w:tcPr>
            <w:tcW w:w="1275" w:type="dxa"/>
          </w:tcPr>
          <w:p>
            <w:pPr>
              <w:widowControl/>
              <w:jc w:val="center"/>
              <w:outlineLvl w:val="1"/>
              <w:rPr>
                <w:rFonts w:ascii="仿宋_GB2312" w:hAnsi="宋体" w:eastAsia="仿宋_GB2312"/>
                <w:bCs/>
                <w:kern w:val="0"/>
                <w:sz w:val="32"/>
                <w:szCs w:val="32"/>
              </w:rPr>
            </w:pPr>
          </w:p>
        </w:tc>
        <w:tc>
          <w:tcPr>
            <w:tcW w:w="765" w:type="dxa"/>
          </w:tcPr>
          <w:p>
            <w:pPr>
              <w:widowControl/>
              <w:jc w:val="center"/>
              <w:outlineLvl w:val="1"/>
              <w:rPr>
                <w:rFonts w:ascii="仿宋_GB2312" w:hAnsi="宋体" w:eastAsia="仿宋_GB2312"/>
                <w:bCs/>
                <w:kern w:val="0"/>
                <w:sz w:val="32"/>
                <w:szCs w:val="32"/>
              </w:rPr>
            </w:pPr>
          </w:p>
        </w:tc>
        <w:tc>
          <w:tcPr>
            <w:tcW w:w="540" w:type="dxa"/>
            <w:gridSpan w:val="2"/>
          </w:tcPr>
          <w:p>
            <w:pPr>
              <w:widowControl/>
              <w:jc w:val="center"/>
              <w:outlineLvl w:val="1"/>
              <w:rPr>
                <w:rFonts w:ascii="仿宋_GB2312" w:hAnsi="宋体" w:eastAsia="仿宋_GB2312"/>
                <w:bCs/>
                <w:kern w:val="0"/>
                <w:sz w:val="32"/>
                <w:szCs w:val="32"/>
              </w:rPr>
            </w:pPr>
          </w:p>
        </w:tc>
        <w:tc>
          <w:tcPr>
            <w:tcW w:w="570" w:type="dxa"/>
          </w:tcPr>
          <w:p>
            <w:pPr>
              <w:widowControl/>
              <w:jc w:val="center"/>
              <w:outlineLvl w:val="1"/>
              <w:rPr>
                <w:rFonts w:ascii="仿宋_GB2312" w:hAnsi="宋体" w:eastAsia="仿宋_GB2312"/>
                <w:bCs/>
                <w:kern w:val="0"/>
                <w:sz w:val="32"/>
                <w:szCs w:val="32"/>
              </w:rPr>
            </w:pPr>
          </w:p>
        </w:tc>
        <w:tc>
          <w:tcPr>
            <w:tcW w:w="729" w:type="dxa"/>
          </w:tcPr>
          <w:p>
            <w:pPr>
              <w:widowControl/>
              <w:jc w:val="center"/>
              <w:outlineLvl w:val="1"/>
              <w:rPr>
                <w:rFonts w:ascii="仿宋_GB2312" w:hAnsi="宋体" w:eastAsia="仿宋_GB2312"/>
                <w:bCs/>
                <w:kern w:val="0"/>
                <w:sz w:val="32"/>
                <w:szCs w:val="32"/>
              </w:rPr>
            </w:pPr>
          </w:p>
        </w:tc>
        <w:tc>
          <w:tcPr>
            <w:tcW w:w="652" w:type="dxa"/>
          </w:tcPr>
          <w:p>
            <w:pPr>
              <w:widowControl/>
              <w:jc w:val="center"/>
              <w:outlineLvl w:val="1"/>
              <w:rPr>
                <w:rFonts w:ascii="仿宋_GB2312" w:hAnsi="宋体" w:eastAsia="仿宋_GB2312"/>
                <w:bCs/>
                <w:kern w:val="0"/>
                <w:sz w:val="32"/>
                <w:szCs w:val="32"/>
              </w:rPr>
            </w:pPr>
          </w:p>
        </w:tc>
        <w:tc>
          <w:tcPr>
            <w:tcW w:w="578" w:type="dxa"/>
            <w:gridSpan w:val="2"/>
          </w:tcPr>
          <w:p>
            <w:pPr>
              <w:widowControl/>
              <w:jc w:val="center"/>
              <w:outlineLvl w:val="1"/>
              <w:rPr>
                <w:rFonts w:ascii="仿宋_GB2312" w:hAnsi="宋体" w:eastAsia="仿宋_GB2312"/>
                <w:bCs/>
                <w:kern w:val="0"/>
                <w:sz w:val="32"/>
                <w:szCs w:val="32"/>
              </w:rPr>
            </w:pPr>
          </w:p>
        </w:tc>
        <w:tc>
          <w:tcPr>
            <w:tcW w:w="419" w:type="dxa"/>
          </w:tcPr>
          <w:p>
            <w:pPr>
              <w:widowControl/>
              <w:jc w:val="center"/>
              <w:outlineLvl w:val="1"/>
              <w:rPr>
                <w:rFonts w:ascii="仿宋_GB2312" w:hAnsi="宋体" w:eastAsia="仿宋_GB2312"/>
                <w:bCs/>
                <w:kern w:val="0"/>
                <w:sz w:val="32"/>
                <w:szCs w:val="32"/>
              </w:rPr>
            </w:pPr>
          </w:p>
        </w:tc>
        <w:tc>
          <w:tcPr>
            <w:tcW w:w="578"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vAlign w:val="center"/>
          </w:tcPr>
          <w:p>
            <w:pPr>
              <w:widowControl/>
              <w:jc w:val="center"/>
              <w:outlineLvl w:val="1"/>
              <w:rPr>
                <w:rFonts w:ascii="仿宋_GB2312" w:hAnsi="宋体" w:eastAsia="仿宋_GB2312"/>
                <w:bCs/>
                <w:kern w:val="0"/>
                <w:sz w:val="32"/>
                <w:szCs w:val="32"/>
              </w:rPr>
            </w:pPr>
          </w:p>
        </w:tc>
        <w:tc>
          <w:tcPr>
            <w:tcW w:w="492" w:type="dxa"/>
            <w:vAlign w:val="center"/>
          </w:tcPr>
          <w:p>
            <w:pPr>
              <w:widowControl/>
              <w:jc w:val="center"/>
              <w:outlineLvl w:val="1"/>
              <w:rPr>
                <w:rFonts w:ascii="仿宋_GB2312" w:hAnsi="宋体" w:eastAsia="仿宋_GB2312"/>
                <w:bCs/>
                <w:kern w:val="0"/>
                <w:sz w:val="32"/>
                <w:szCs w:val="32"/>
              </w:rPr>
            </w:pPr>
          </w:p>
        </w:tc>
        <w:tc>
          <w:tcPr>
            <w:tcW w:w="435" w:type="dxa"/>
            <w:vAlign w:val="center"/>
          </w:tcPr>
          <w:p>
            <w:pPr>
              <w:widowControl/>
              <w:jc w:val="center"/>
              <w:outlineLvl w:val="1"/>
              <w:rPr>
                <w:rFonts w:ascii="仿宋_GB2312" w:hAnsi="宋体" w:eastAsia="仿宋_GB2312"/>
                <w:bCs/>
                <w:kern w:val="0"/>
                <w:sz w:val="32"/>
                <w:szCs w:val="32"/>
              </w:rPr>
            </w:pPr>
          </w:p>
        </w:tc>
        <w:tc>
          <w:tcPr>
            <w:tcW w:w="645" w:type="dxa"/>
          </w:tcPr>
          <w:p>
            <w:pPr>
              <w:widowControl/>
              <w:tabs>
                <w:tab w:val="left" w:pos="486"/>
              </w:tabs>
              <w:jc w:val="center"/>
              <w:outlineLvl w:val="1"/>
              <w:rPr>
                <w:rFonts w:ascii="仿宋_GB2312" w:hAnsi="宋体" w:eastAsia="仿宋_GB2312"/>
                <w:bCs/>
                <w:kern w:val="0"/>
                <w:sz w:val="32"/>
                <w:szCs w:val="32"/>
              </w:rPr>
            </w:pPr>
          </w:p>
        </w:tc>
        <w:tc>
          <w:tcPr>
            <w:tcW w:w="1275" w:type="dxa"/>
            <w:vAlign w:val="center"/>
          </w:tcPr>
          <w:p>
            <w:pPr>
              <w:widowControl/>
              <w:jc w:val="center"/>
              <w:outlineLvl w:val="1"/>
              <w:rPr>
                <w:rFonts w:ascii="仿宋_GB2312" w:hAnsi="宋体" w:eastAsia="仿宋_GB2312"/>
                <w:bCs/>
                <w:kern w:val="0"/>
                <w:sz w:val="32"/>
                <w:szCs w:val="32"/>
              </w:rPr>
            </w:pPr>
            <w:r>
              <w:rPr>
                <w:rFonts w:hint="eastAsia" w:asciiTheme="majorEastAsia" w:hAnsiTheme="majorEastAsia" w:eastAsiaTheme="majorEastAsia"/>
                <w:bCs/>
                <w:kern w:val="0"/>
                <w:sz w:val="20"/>
                <w:szCs w:val="20"/>
              </w:rPr>
              <w:t>合计</w:t>
            </w:r>
          </w:p>
        </w:tc>
        <w:tc>
          <w:tcPr>
            <w:tcW w:w="765" w:type="dxa"/>
            <w:vAlign w:val="center"/>
          </w:tcPr>
          <w:p>
            <w:pPr>
              <w:widowControl/>
              <w:jc w:val="center"/>
              <w:outlineLvl w:val="1"/>
              <w:rPr>
                <w:rFonts w:ascii="仿宋_GB2312" w:hAnsi="宋体" w:eastAsia="仿宋_GB2312"/>
                <w:bCs/>
                <w:kern w:val="0"/>
                <w:szCs w:val="21"/>
              </w:rPr>
            </w:pPr>
          </w:p>
        </w:tc>
        <w:tc>
          <w:tcPr>
            <w:tcW w:w="540" w:type="dxa"/>
            <w:gridSpan w:val="2"/>
            <w:vAlign w:val="center"/>
          </w:tcPr>
          <w:p>
            <w:pPr>
              <w:widowControl/>
              <w:jc w:val="center"/>
              <w:outlineLvl w:val="1"/>
              <w:rPr>
                <w:rFonts w:ascii="仿宋_GB2312" w:hAnsi="宋体" w:eastAsia="仿宋_GB2312"/>
                <w:bCs/>
                <w:kern w:val="0"/>
                <w:szCs w:val="21"/>
              </w:rPr>
            </w:pPr>
          </w:p>
        </w:tc>
        <w:tc>
          <w:tcPr>
            <w:tcW w:w="570" w:type="dxa"/>
            <w:vAlign w:val="center"/>
          </w:tcPr>
          <w:p>
            <w:pPr>
              <w:widowControl/>
              <w:jc w:val="center"/>
              <w:outlineLvl w:val="1"/>
              <w:rPr>
                <w:rFonts w:ascii="仿宋_GB2312" w:hAnsi="宋体" w:eastAsia="仿宋_GB2312"/>
                <w:bCs/>
                <w:kern w:val="0"/>
                <w:szCs w:val="21"/>
              </w:rPr>
            </w:pPr>
          </w:p>
        </w:tc>
        <w:tc>
          <w:tcPr>
            <w:tcW w:w="729" w:type="dxa"/>
            <w:vAlign w:val="center"/>
          </w:tcPr>
          <w:p>
            <w:pPr>
              <w:widowControl/>
              <w:jc w:val="center"/>
              <w:outlineLvl w:val="1"/>
              <w:rPr>
                <w:rFonts w:ascii="仿宋_GB2312" w:hAnsi="宋体" w:eastAsia="仿宋_GB2312"/>
                <w:bCs/>
                <w:kern w:val="0"/>
                <w:szCs w:val="21"/>
              </w:rPr>
            </w:pPr>
          </w:p>
        </w:tc>
        <w:tc>
          <w:tcPr>
            <w:tcW w:w="652" w:type="dxa"/>
            <w:vAlign w:val="center"/>
          </w:tcPr>
          <w:p>
            <w:pPr>
              <w:widowControl/>
              <w:jc w:val="center"/>
              <w:outlineLvl w:val="1"/>
              <w:rPr>
                <w:rFonts w:ascii="仿宋_GB2312" w:hAnsi="宋体" w:eastAsia="仿宋_GB2312"/>
                <w:bCs/>
                <w:kern w:val="0"/>
                <w:szCs w:val="21"/>
              </w:rPr>
            </w:pPr>
          </w:p>
        </w:tc>
        <w:tc>
          <w:tcPr>
            <w:tcW w:w="578" w:type="dxa"/>
            <w:gridSpan w:val="2"/>
            <w:vAlign w:val="center"/>
          </w:tcPr>
          <w:p>
            <w:pPr>
              <w:widowControl/>
              <w:jc w:val="center"/>
              <w:outlineLvl w:val="1"/>
              <w:rPr>
                <w:rFonts w:ascii="仿宋_GB2312" w:hAnsi="宋体" w:eastAsia="仿宋_GB2312"/>
                <w:bCs/>
                <w:kern w:val="0"/>
                <w:szCs w:val="21"/>
              </w:rPr>
            </w:pPr>
          </w:p>
        </w:tc>
        <w:tc>
          <w:tcPr>
            <w:tcW w:w="419" w:type="dxa"/>
          </w:tcPr>
          <w:p>
            <w:pPr>
              <w:widowControl/>
              <w:jc w:val="center"/>
              <w:outlineLvl w:val="1"/>
              <w:rPr>
                <w:rFonts w:ascii="仿宋_GB2312" w:hAnsi="宋体" w:eastAsia="仿宋_GB2312"/>
                <w:bCs/>
                <w:kern w:val="0"/>
                <w:szCs w:val="21"/>
              </w:rPr>
            </w:pPr>
          </w:p>
        </w:tc>
        <w:tc>
          <w:tcPr>
            <w:tcW w:w="578" w:type="dxa"/>
          </w:tcPr>
          <w:p>
            <w:pPr>
              <w:widowControl/>
              <w:jc w:val="center"/>
              <w:outlineLvl w:val="1"/>
              <w:rPr>
                <w:rFonts w:ascii="仿宋_GB2312" w:hAnsi="宋体" w:eastAsia="仿宋_GB2312"/>
                <w:bCs/>
                <w:kern w:val="0"/>
                <w:szCs w:val="21"/>
              </w:rPr>
            </w:pPr>
          </w:p>
        </w:tc>
        <w:tc>
          <w:tcPr>
            <w:tcW w:w="420" w:type="dxa"/>
          </w:tcPr>
          <w:p>
            <w:pPr>
              <w:widowControl/>
              <w:jc w:val="center"/>
              <w:outlineLvl w:val="1"/>
              <w:rPr>
                <w:rFonts w:ascii="仿宋_GB2312" w:hAnsi="宋体" w:eastAsia="仿宋_GB2312"/>
                <w:bCs/>
                <w:kern w:val="0"/>
                <w:szCs w:val="21"/>
              </w:rPr>
            </w:pPr>
          </w:p>
        </w:tc>
        <w:tc>
          <w:tcPr>
            <w:tcW w:w="420" w:type="dxa"/>
          </w:tcPr>
          <w:p>
            <w:pPr>
              <w:widowControl/>
              <w:jc w:val="center"/>
              <w:outlineLvl w:val="1"/>
              <w:rPr>
                <w:rFonts w:ascii="仿宋_GB2312" w:hAnsi="宋体" w:eastAsia="仿宋_GB2312"/>
                <w:bCs/>
                <w:kern w:val="0"/>
                <w:sz w:val="32"/>
                <w:szCs w:val="32"/>
              </w:rPr>
            </w:pPr>
          </w:p>
        </w:tc>
        <w:tc>
          <w:tcPr>
            <w:tcW w:w="468" w:type="dxa"/>
            <w:gridSpan w:val="2"/>
          </w:tcPr>
          <w:p>
            <w:pPr>
              <w:widowControl/>
              <w:jc w:val="center"/>
              <w:outlineLvl w:val="1"/>
              <w:rPr>
                <w:rFonts w:ascii="仿宋_GB2312" w:hAnsi="宋体" w:eastAsia="仿宋_GB2312"/>
                <w:bCs/>
                <w:kern w:val="0"/>
                <w:sz w:val="32"/>
                <w:szCs w:val="32"/>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编制单位：中共策勒县纪律检查委员会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val="0"/>
          <w:bCs/>
          <w:kern w:val="0"/>
          <w:sz w:val="24"/>
          <w:szCs w:val="24"/>
        </w:rPr>
        <w:t>备注：本单位无一般公共预算“三公”经费支出。</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中共策勒县纪律检查委员会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b w:val="0"/>
          <w:bCs/>
          <w:kern w:val="0"/>
          <w:sz w:val="28"/>
          <w:szCs w:val="28"/>
        </w:rPr>
        <w:sectPr>
          <w:footerReference r:id="rId3" w:type="even"/>
          <w:pgSz w:w="11906" w:h="16838"/>
          <w:pgMar w:top="1361" w:right="1587" w:bottom="1361" w:left="1588" w:header="851" w:footer="992" w:gutter="0"/>
          <w:pgNumType w:fmt="numberInDash"/>
          <w:cols w:space="720" w:num="1"/>
          <w:docGrid w:linePitch="312" w:charSpace="0"/>
        </w:sectPr>
      </w:pPr>
      <w:r>
        <w:rPr>
          <w:rFonts w:hint="eastAsia" w:ascii="仿宋_GB2312" w:hAnsi="宋体" w:eastAsia="仿宋_GB2312"/>
          <w:b w:val="0"/>
          <w:bCs/>
          <w:kern w:val="0"/>
          <w:sz w:val="28"/>
          <w:szCs w:val="28"/>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关于中共策勒县纪律检查委员会2020年收支预算情况的总体说明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按照全口径预算的原则，中共策勒县纪律检查委员会2020年所有收入和支出均纳入部门预算管理。收支总预算1271.32万元。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收入预算包括：一般公共预算1271.32万元。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支出预算包括：一般公共服务支出1271.32万元。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二、关于中共策勒县纪律检查委员会 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中共策勒县纪律检查委员会收入预算1271.32万元，其中：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一般公共预算1271.32万元，占100%，比上年增加245.33万元，主要原因是机构改革，相应的工资收入增加、社会保障缴费增加；办公地点变化，面积增大，取暖费增加。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三、关于中共策勒县纪律检查委员会2020年支出预算情况说明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中共策勒县纪律检查委员会2020年支出预算1271.32万元，其中：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基本支出1271.32万元，占100%，比上年增加245.33  万元，主要原因是机构改革，相应的工资收入增加、社会保障缴费增加；办公地点变化，面积增大，取暖费增加。</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四、关于中共策勒县纪律检查委员会2020年财政拨款收支预算情况的总体说明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2020年财政拨款收支总预算1271.32万元。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五、关于中共策勒县经检查委员会2020年一般公共预算当年拨款情况说明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中共策勒县纪律检查委员会2020年一般公共预算拨款基本支出1271.32万元，比上年执行数增加24</w:t>
      </w:r>
      <w:r>
        <w:rPr>
          <w:rFonts w:ascii="仿宋_GB2312" w:hAnsi="宋体" w:eastAsia="仿宋_GB2312" w:cs="宋体"/>
          <w:kern w:val="0"/>
          <w:sz w:val="32"/>
          <w:szCs w:val="32"/>
        </w:rPr>
        <w:t>5</w:t>
      </w:r>
      <w:r>
        <w:rPr>
          <w:rFonts w:hint="eastAsia" w:ascii="仿宋_GB2312" w:hAnsi="宋体" w:eastAsia="仿宋_GB2312" w:cs="宋体"/>
          <w:kern w:val="0"/>
          <w:sz w:val="32"/>
          <w:szCs w:val="32"/>
        </w:rPr>
        <w:t>.33万元，增长24%。主要原因是：机构改革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相应的工资收入增加、社会保障缴费增加；办公地点变化，面积增大，取暖费增加。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仿宋_GB2312" w:hAnsi="宋体" w:eastAsia="仿宋_GB2312" w:cs="宋体"/>
          <w:kern w:val="0"/>
          <w:sz w:val="32"/>
          <w:szCs w:val="32"/>
        </w:rPr>
        <w:t>1161.04</w:t>
      </w: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万元，占91.33%。</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w:t>
      </w:r>
      <w:r>
        <w:rPr>
          <w:rFonts w:hint="eastAsia" w:ascii="仿宋_GB2312" w:hAnsi="宋体" w:eastAsia="仿宋_GB2312" w:cs="宋体"/>
          <w:kern w:val="0"/>
          <w:sz w:val="32"/>
          <w:szCs w:val="32"/>
        </w:rPr>
        <w:t>110.28万元，占8.67%。</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1.2011101</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1161.04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比上年执行数增加24</w:t>
      </w:r>
      <w:r>
        <w:rPr>
          <w:rFonts w:ascii="仿宋_GB2312" w:hAnsi="宋体" w:eastAsia="仿宋_GB2312" w:cs="宋体"/>
          <w:kern w:val="0"/>
          <w:sz w:val="32"/>
          <w:szCs w:val="32"/>
        </w:rPr>
        <w:t>5</w:t>
      </w:r>
      <w:r>
        <w:rPr>
          <w:rFonts w:hint="eastAsia" w:ascii="仿宋_GB2312" w:hAnsi="宋体" w:eastAsia="仿宋_GB2312" w:cs="宋体"/>
          <w:kern w:val="0"/>
          <w:sz w:val="32"/>
          <w:szCs w:val="32"/>
        </w:rPr>
        <w:t>.33万元，增长26.79%。主要原因是：机构改革，相应的工资收入增加、社会保障缴费增加；办公地点变化，面积增大，取暖费增加。</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行政事业单位离退休</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110.28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比上年执行数增加47.88万元，增长76.73%，主要原因是：机构改革，相应的社会保障缴费增加。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六、关于中共策勒县纪律检查委员会2020年一般公共预算基本支出情况说明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中共策勒县纪律检查委员会2020年一般公共预算基本支出1271.32万元，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人员经费1005.72万元，主要包括：基本工资、津贴补贴、社会保障缴费、住房公积金、职工基本医疗保险、公务员医疗补助、其他社会保障、退休费等。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公用经费265.6</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万元，主要包括：取暖费、交通费，公用经费</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七、关于中共策勒县纪律检查委员会2020年一般公共预算“三公”经费预算情况说明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中共策勒县纪律检查委员会2020年“三公”经费财政拨款预算数为</w:t>
      </w:r>
      <w:r>
        <w:rPr>
          <w:rFonts w:ascii="仿宋_GB2312" w:hAnsi="宋体" w:eastAsia="仿宋_GB2312" w:cs="宋体"/>
          <w:kern w:val="0"/>
          <w:sz w:val="32"/>
          <w:szCs w:val="32"/>
        </w:rPr>
        <w:t>*</w:t>
      </w:r>
      <w:r>
        <w:rPr>
          <w:rFonts w:hint="eastAsia" w:ascii="仿宋_GB2312" w:hAnsi="宋体" w:eastAsia="仿宋_GB2312" w:cs="宋体"/>
          <w:kern w:val="0"/>
          <w:sz w:val="32"/>
          <w:szCs w:val="32"/>
        </w:rPr>
        <w:t>万元，其中：因公出国（境）费0万元，公务用车购置0万元，公务用车运行费</w:t>
      </w:r>
      <w:r>
        <w:rPr>
          <w:rFonts w:ascii="仿宋_GB2312" w:hAnsi="宋体" w:eastAsia="仿宋_GB2312" w:cs="宋体"/>
          <w:kern w:val="0"/>
          <w:sz w:val="32"/>
          <w:szCs w:val="32"/>
        </w:rPr>
        <w:t>*</w:t>
      </w:r>
      <w:r>
        <w:rPr>
          <w:rFonts w:hint="eastAsia" w:ascii="仿宋_GB2312" w:hAnsi="宋体" w:eastAsia="仿宋_GB2312" w:cs="宋体"/>
          <w:kern w:val="0"/>
          <w:sz w:val="32"/>
          <w:szCs w:val="32"/>
        </w:rPr>
        <w:t>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2020年“三公”经费财政拨款预算比上年增加0万元，其中：因公出国（境）费为0，未安排预算。公务用车购置费为0，未安排预算。公务用车运行费增加0万元，主要原因是无；公务接待费0，未安排预算。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八、关于中共策勒县纪律检查委员会2020年政府性基金预算拨款情况说明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中共策勒县纪律检查委员会2020年没有使用政府性基金预算拨款安排的支出，政府性基金预算支出情况表为空表。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2020年，中共策勒县纪律检查委员会本级的</w:t>
      </w:r>
      <w:r>
        <w:rPr>
          <w:rFonts w:hint="eastAsia" w:ascii="仿宋_GB2312" w:hAnsi="宋体" w:eastAsia="仿宋_GB2312" w:cs="宋体"/>
          <w:kern w:val="0"/>
          <w:sz w:val="32"/>
          <w:szCs w:val="32"/>
          <w:highlight w:val="none"/>
        </w:rPr>
        <w:t>机关运行经费财政拨款预算</w:t>
      </w:r>
      <w:r>
        <w:rPr>
          <w:rFonts w:hint="eastAsia" w:ascii="仿宋_GB2312" w:hAnsi="宋体" w:eastAsia="仿宋_GB2312" w:cs="宋体"/>
          <w:kern w:val="0"/>
          <w:sz w:val="32"/>
          <w:szCs w:val="32"/>
          <w:highlight w:val="none"/>
          <w:lang w:val="en-US" w:eastAsia="zh-CN"/>
        </w:rPr>
        <w:t>265.60</w:t>
      </w:r>
      <w:r>
        <w:rPr>
          <w:rFonts w:hint="eastAsia" w:ascii="仿宋_GB2312" w:hAnsi="宋体" w:eastAsia="仿宋_GB2312" w:cs="宋体"/>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180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257</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2020年</w:t>
      </w:r>
      <w:r>
        <w:rPr>
          <w:rFonts w:hint="eastAsia" w:ascii="仿宋_GB2312" w:hAnsi="宋体" w:eastAsia="仿宋_GB2312" w:cs="宋体"/>
          <w:kern w:val="0"/>
          <w:sz w:val="32"/>
          <w:szCs w:val="32"/>
          <w:highlight w:val="none"/>
          <w:lang w:eastAsia="zh-CN"/>
        </w:rPr>
        <w:t>将巡察办和派驻机构经费列入</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2020年，中共策勒县纪律检查委员会部门及下属单位政府采购预算0万元，其中：政府采购货物预算0万元，政府采购工程预算0万元，政府采购服务预算0万元。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截至2019年底，中共策勒县纪律检查委员会及下属各预算单位占用使用国有资产总体情况为：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ascii="仿宋_GB2312" w:hAnsi="宋体" w:eastAsia="仿宋_GB2312" w:cs="宋体"/>
          <w:kern w:val="0"/>
          <w:sz w:val="32"/>
          <w:szCs w:val="32"/>
        </w:rPr>
        <w:t>*</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w:t>
      </w:r>
      <w:r>
        <w:rPr>
          <w:rFonts w:hint="eastAsia" w:ascii="仿宋_GB2312" w:hAnsi="宋体" w:eastAsia="仿宋_GB2312" w:cs="宋体"/>
          <w:kern w:val="0"/>
          <w:sz w:val="32"/>
          <w:szCs w:val="32"/>
        </w:rPr>
        <w:t>万元；其中：一般公务用车0辆，价值0万元；执法执勤用车0辆，价值0万元；其他车辆</w:t>
      </w:r>
      <w:r>
        <w:rPr>
          <w:rFonts w:ascii="仿宋_GB2312" w:hAnsi="宋体" w:eastAsia="仿宋_GB2312" w:cs="宋体"/>
          <w:kern w:val="0"/>
          <w:sz w:val="32"/>
          <w:szCs w:val="32"/>
        </w:rPr>
        <w:t>*</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w:t>
      </w:r>
      <w:r>
        <w:rPr>
          <w:rFonts w:hint="eastAsia" w:ascii="仿宋_GB2312" w:hAnsi="宋体" w:eastAsia="仿宋_GB2312" w:cs="宋体"/>
          <w:kern w:val="0"/>
          <w:sz w:val="32"/>
          <w:szCs w:val="32"/>
        </w:rPr>
        <w:t>万元。（财政部门统一要求，暂不公开）</w:t>
      </w:r>
    </w:p>
    <w:p>
      <w:pPr>
        <w:spacing w:line="560" w:lineRule="exact"/>
        <w:ind w:firstLine="640" w:firstLineChars="200"/>
        <w:rPr>
          <w:rFonts w:ascii="仿宋_GB2312" w:hAnsi="宋体" w:eastAsia="仿宋_GB2312" w:cs="宋体"/>
          <w:color w:val="FF0000"/>
          <w:kern w:val="0"/>
          <w:sz w:val="32"/>
          <w:szCs w:val="32"/>
          <w:u w:val="single"/>
        </w:rPr>
      </w:pPr>
      <w:r>
        <w:rPr>
          <w:rFonts w:hint="eastAsia" w:ascii="仿宋_GB2312" w:hAnsi="宋体" w:eastAsia="仿宋_GB2312" w:cs="宋体"/>
          <w:kern w:val="0"/>
          <w:sz w:val="32"/>
          <w:szCs w:val="32"/>
        </w:rPr>
        <w:t>3.办公家具价值34.11万元。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4.其他资产价值151.92万元。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8522" w:type="dxa"/>
        <w:tblInd w:w="0" w:type="dxa"/>
        <w:tblLayout w:type="fixed"/>
        <w:tblCellMar>
          <w:top w:w="0" w:type="dxa"/>
          <w:left w:w="108" w:type="dxa"/>
          <w:bottom w:w="0" w:type="dxa"/>
          <w:right w:w="108" w:type="dxa"/>
        </w:tblCellMar>
      </w:tblPr>
      <w:tblGrid>
        <w:gridCol w:w="671"/>
        <w:gridCol w:w="834"/>
        <w:gridCol w:w="403"/>
        <w:gridCol w:w="445"/>
        <w:gridCol w:w="535"/>
        <w:gridCol w:w="429"/>
        <w:gridCol w:w="147"/>
        <w:gridCol w:w="801"/>
        <w:gridCol w:w="222"/>
        <w:gridCol w:w="222"/>
        <w:gridCol w:w="16"/>
        <w:gridCol w:w="206"/>
        <w:gridCol w:w="1207"/>
        <w:gridCol w:w="663"/>
        <w:gridCol w:w="1277"/>
        <w:gridCol w:w="222"/>
        <w:gridCol w:w="222"/>
      </w:tblGrid>
      <w:tr>
        <w:tblPrEx>
          <w:tblLayout w:type="fixed"/>
          <w:tblCellMar>
            <w:top w:w="0" w:type="dxa"/>
            <w:left w:w="108" w:type="dxa"/>
            <w:bottom w:w="0" w:type="dxa"/>
            <w:right w:w="108" w:type="dxa"/>
          </w:tblCellMar>
        </w:tblPrEx>
        <w:trPr>
          <w:trHeight w:val="406" w:hRule="atLeast"/>
        </w:trPr>
        <w:tc>
          <w:tcPr>
            <w:tcW w:w="8522" w:type="dxa"/>
            <w:gridSpan w:val="17"/>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671" w:type="dxa"/>
            <w:tcBorders>
              <w:top w:val="nil"/>
              <w:left w:val="nil"/>
              <w:bottom w:val="nil"/>
              <w:right w:val="nil"/>
            </w:tcBorders>
            <w:vAlign w:val="bottom"/>
          </w:tcPr>
          <w:p>
            <w:pPr>
              <w:widowControl/>
              <w:jc w:val="left"/>
              <w:rPr>
                <w:rFonts w:ascii="宋体" w:hAnsi="宋体" w:cs="宋体"/>
                <w:color w:val="000000"/>
                <w:kern w:val="0"/>
                <w:sz w:val="22"/>
              </w:rPr>
            </w:pPr>
          </w:p>
        </w:tc>
        <w:tc>
          <w:tcPr>
            <w:tcW w:w="1682" w:type="dxa"/>
            <w:gridSpan w:val="3"/>
            <w:tcBorders>
              <w:top w:val="nil"/>
              <w:left w:val="nil"/>
              <w:bottom w:val="nil"/>
              <w:right w:val="nil"/>
            </w:tcBorders>
            <w:vAlign w:val="bottom"/>
          </w:tcPr>
          <w:p>
            <w:pPr>
              <w:widowControl/>
              <w:jc w:val="left"/>
              <w:rPr>
                <w:rFonts w:ascii="宋体" w:hAnsi="宋体" w:cs="宋体"/>
                <w:color w:val="000000"/>
                <w:kern w:val="0"/>
                <w:sz w:val="22"/>
              </w:rPr>
            </w:pPr>
          </w:p>
        </w:tc>
        <w:tc>
          <w:tcPr>
            <w:tcW w:w="9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948"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22" w:type="dxa"/>
            <w:tcBorders>
              <w:top w:val="nil"/>
              <w:left w:val="nil"/>
              <w:bottom w:val="nil"/>
              <w:right w:val="nil"/>
            </w:tcBorders>
            <w:vAlign w:val="bottom"/>
          </w:tcPr>
          <w:p>
            <w:pPr>
              <w:widowControl/>
              <w:jc w:val="left"/>
              <w:rPr>
                <w:rFonts w:ascii="宋体" w:hAnsi="宋体" w:cs="宋体"/>
                <w:color w:val="000000"/>
                <w:kern w:val="0"/>
                <w:sz w:val="22"/>
              </w:rPr>
            </w:pPr>
          </w:p>
        </w:tc>
        <w:tc>
          <w:tcPr>
            <w:tcW w:w="222" w:type="dxa"/>
            <w:tcBorders>
              <w:top w:val="nil"/>
              <w:left w:val="nil"/>
              <w:bottom w:val="nil"/>
              <w:right w:val="nil"/>
            </w:tcBorders>
            <w:vAlign w:val="bottom"/>
          </w:tcPr>
          <w:p>
            <w:pPr>
              <w:widowControl/>
              <w:jc w:val="left"/>
              <w:rPr>
                <w:rFonts w:ascii="宋体" w:hAnsi="宋体" w:cs="宋体"/>
                <w:color w:val="000000"/>
                <w:kern w:val="0"/>
                <w:sz w:val="22"/>
              </w:rPr>
            </w:pPr>
          </w:p>
        </w:tc>
        <w:tc>
          <w:tcPr>
            <w:tcW w:w="222"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1207" w:type="dxa"/>
            <w:tcBorders>
              <w:top w:val="nil"/>
              <w:left w:val="nil"/>
              <w:bottom w:val="nil"/>
              <w:right w:val="nil"/>
            </w:tcBorders>
            <w:vAlign w:val="bottom"/>
          </w:tcPr>
          <w:p>
            <w:pPr>
              <w:widowControl/>
              <w:jc w:val="left"/>
              <w:rPr>
                <w:rFonts w:ascii="宋体" w:hAnsi="宋体" w:cs="宋体"/>
                <w:color w:val="000000"/>
                <w:kern w:val="0"/>
                <w:sz w:val="22"/>
              </w:rPr>
            </w:pPr>
          </w:p>
        </w:tc>
        <w:tc>
          <w:tcPr>
            <w:tcW w:w="1940"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22" w:type="dxa"/>
            <w:tcBorders>
              <w:top w:val="nil"/>
              <w:left w:val="nil"/>
              <w:bottom w:val="nil"/>
              <w:right w:val="nil"/>
            </w:tcBorders>
            <w:vAlign w:val="bottom"/>
          </w:tcPr>
          <w:p>
            <w:pPr>
              <w:widowControl/>
              <w:jc w:val="left"/>
              <w:rPr>
                <w:rFonts w:ascii="宋体" w:hAnsi="宋体" w:cs="宋体"/>
                <w:color w:val="000000"/>
                <w:kern w:val="0"/>
                <w:sz w:val="22"/>
              </w:rPr>
            </w:pPr>
          </w:p>
        </w:tc>
        <w:tc>
          <w:tcPr>
            <w:tcW w:w="222" w:type="dxa"/>
            <w:tcBorders>
              <w:top w:val="nil"/>
              <w:left w:val="nil"/>
              <w:bottom w:val="nil"/>
              <w:right w:val="nil"/>
            </w:tcBorders>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6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279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6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79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1" w:hRule="atLeast"/>
        </w:trPr>
        <w:tc>
          <w:tcPr>
            <w:tcW w:w="6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23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9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5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261"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0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72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44" w:hRule="atLeast"/>
        </w:trPr>
        <w:tc>
          <w:tcPr>
            <w:tcW w:w="67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7851" w:type="dxa"/>
            <w:gridSpan w:val="16"/>
            <w:tcBorders>
              <w:top w:val="nil"/>
              <w:left w:val="nil"/>
              <w:bottom w:val="single" w:color="000000" w:sz="4" w:space="0"/>
              <w:right w:val="single" w:color="000000" w:sz="4" w:space="0"/>
            </w:tcBorders>
          </w:tcPr>
          <w:p>
            <w:pPr>
              <w:widowControl/>
              <w:tabs>
                <w:tab w:val="left" w:pos="574"/>
              </w:tabs>
              <w:spacing w:line="200" w:lineRule="exact"/>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834"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671"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tabs>
                <w:tab w:val="left" w:pos="789"/>
                <w:tab w:val="center" w:pos="1928"/>
              </w:tabs>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77"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671"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83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6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633" w:type="dxa"/>
            <w:gridSpan w:val="11"/>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84"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outlineLvl w:val="1"/>
        <w:rPr>
          <w:rFonts w:hint="eastAsia" w:ascii="黑体" w:hAnsi="黑体" w:eastAsia="黑体"/>
          <w:kern w:val="0"/>
          <w:sz w:val="32"/>
          <w:szCs w:val="32"/>
        </w:rPr>
      </w:pPr>
    </w:p>
    <w:p>
      <w:pPr>
        <w:widowControl/>
        <w:spacing w:beforeLines="50" w:line="520" w:lineRule="exact"/>
        <w:outlineLvl w:val="1"/>
        <w:rPr>
          <w:rFonts w:hint="eastAsia"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中共策勒县纪律检查委员会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hint="eastAsia"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2"/>
        <w:rPr>
          <w:rFonts w:hint="eastAsia" w:ascii="仿宋_GB2312" w:eastAsia="仿宋_GB2312"/>
          <w:sz w:val="32"/>
          <w:szCs w:val="32"/>
        </w:rPr>
      </w:pPr>
      <w:r>
        <w:rPr>
          <w:rFonts w:hint="eastAsia" w:ascii="仿宋_GB2312" w:eastAsia="仿宋_GB2312"/>
          <w:sz w:val="32"/>
          <w:szCs w:val="32"/>
        </w:rPr>
        <w:t>本单位支出功能分类说明：201（类）11（款）01（项）：指反映行政单位（包括实行公务员管理的事业单位）的基本支出。208（类）05（款）05（项）：指反映机关事业单位实施养老保险制度由单位缴纳的基本养老保险费支出。</w:t>
      </w:r>
    </w:p>
    <w:p>
      <w:pPr>
        <w:spacing w:line="520" w:lineRule="exact"/>
        <w:ind w:firstLine="642"/>
        <w:rPr>
          <w:rFonts w:hint="eastAsia" w:ascii="仿宋_GB2312" w:eastAsia="仿宋_GB2312"/>
          <w:sz w:val="32"/>
          <w:szCs w:val="32"/>
        </w:rPr>
      </w:pPr>
    </w:p>
    <w:p>
      <w:pPr>
        <w:spacing w:line="520" w:lineRule="exact"/>
        <w:ind w:firstLine="642"/>
        <w:rPr>
          <w:rFonts w:hint="eastAsia" w:ascii="仿宋_GB2312" w:eastAsia="仿宋_GB2312"/>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中共策勒县纪律检查委员会</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8</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23</w:t>
      </w:r>
      <w:r>
        <w:rPr>
          <w:rFonts w:ascii="仿宋_GB2312" w:hAnsi="宋体" w:eastAsia="仿宋_GB2312" w:cs="宋体"/>
          <w:kern w:val="0"/>
          <w:sz w:val="32"/>
          <w:szCs w:val="32"/>
        </w:rPr>
        <w:t>日</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558CF"/>
    <w:rsid w:val="00056A4A"/>
    <w:rsid w:val="00073EDA"/>
    <w:rsid w:val="00162721"/>
    <w:rsid w:val="001E1D6C"/>
    <w:rsid w:val="001F2ADF"/>
    <w:rsid w:val="002A3616"/>
    <w:rsid w:val="002B5144"/>
    <w:rsid w:val="002B5646"/>
    <w:rsid w:val="002D1410"/>
    <w:rsid w:val="003218EA"/>
    <w:rsid w:val="00325B17"/>
    <w:rsid w:val="00485958"/>
    <w:rsid w:val="004F7FF5"/>
    <w:rsid w:val="00502AA6"/>
    <w:rsid w:val="0056202A"/>
    <w:rsid w:val="005E52DA"/>
    <w:rsid w:val="00664E37"/>
    <w:rsid w:val="00684136"/>
    <w:rsid w:val="00687A49"/>
    <w:rsid w:val="006B2C39"/>
    <w:rsid w:val="006C2678"/>
    <w:rsid w:val="00773C6B"/>
    <w:rsid w:val="007B2F5F"/>
    <w:rsid w:val="00823F6C"/>
    <w:rsid w:val="008B4A1E"/>
    <w:rsid w:val="008C21BD"/>
    <w:rsid w:val="009876AC"/>
    <w:rsid w:val="00A104EF"/>
    <w:rsid w:val="00A2198D"/>
    <w:rsid w:val="00A9566E"/>
    <w:rsid w:val="00B36030"/>
    <w:rsid w:val="00B36753"/>
    <w:rsid w:val="00D111DE"/>
    <w:rsid w:val="00DC0F7F"/>
    <w:rsid w:val="00DD566F"/>
    <w:rsid w:val="00E03EBC"/>
    <w:rsid w:val="00E45FCB"/>
    <w:rsid w:val="00ED3960"/>
    <w:rsid w:val="00F26E5D"/>
    <w:rsid w:val="00F430C2"/>
    <w:rsid w:val="00FB239C"/>
    <w:rsid w:val="00FB783C"/>
    <w:rsid w:val="00FC3921"/>
    <w:rsid w:val="00FC6ABD"/>
    <w:rsid w:val="00FF1155"/>
    <w:rsid w:val="01A72C61"/>
    <w:rsid w:val="07926BB2"/>
    <w:rsid w:val="083F3F26"/>
    <w:rsid w:val="09744131"/>
    <w:rsid w:val="0A9447AC"/>
    <w:rsid w:val="0B361326"/>
    <w:rsid w:val="0D0D01AF"/>
    <w:rsid w:val="105D0CBC"/>
    <w:rsid w:val="12EF3618"/>
    <w:rsid w:val="1390306C"/>
    <w:rsid w:val="166433EB"/>
    <w:rsid w:val="16CC35E5"/>
    <w:rsid w:val="196B07E3"/>
    <w:rsid w:val="1BD75D0F"/>
    <w:rsid w:val="1D974B78"/>
    <w:rsid w:val="1FD47B2B"/>
    <w:rsid w:val="241C4E55"/>
    <w:rsid w:val="27A2598B"/>
    <w:rsid w:val="29F74468"/>
    <w:rsid w:val="2A6F25F2"/>
    <w:rsid w:val="2C4042F6"/>
    <w:rsid w:val="2CCB2716"/>
    <w:rsid w:val="2D9E16CA"/>
    <w:rsid w:val="2DF649B4"/>
    <w:rsid w:val="2F9012C4"/>
    <w:rsid w:val="2FE532A2"/>
    <w:rsid w:val="31863646"/>
    <w:rsid w:val="33BD4AF6"/>
    <w:rsid w:val="34043DE8"/>
    <w:rsid w:val="34B037C5"/>
    <w:rsid w:val="3876510A"/>
    <w:rsid w:val="40821880"/>
    <w:rsid w:val="435D57C6"/>
    <w:rsid w:val="44571BAB"/>
    <w:rsid w:val="473C287F"/>
    <w:rsid w:val="484D0635"/>
    <w:rsid w:val="4C0673AC"/>
    <w:rsid w:val="4C947D51"/>
    <w:rsid w:val="4F8804FE"/>
    <w:rsid w:val="4F8B5C4B"/>
    <w:rsid w:val="555C0781"/>
    <w:rsid w:val="5779551C"/>
    <w:rsid w:val="57CD483E"/>
    <w:rsid w:val="58175DAE"/>
    <w:rsid w:val="58FA68EC"/>
    <w:rsid w:val="5B5218DE"/>
    <w:rsid w:val="5E6A6587"/>
    <w:rsid w:val="5EDB0BBA"/>
    <w:rsid w:val="5F9E7750"/>
    <w:rsid w:val="62E9428C"/>
    <w:rsid w:val="653F6C35"/>
    <w:rsid w:val="6C193D60"/>
    <w:rsid w:val="6C3A7087"/>
    <w:rsid w:val="6EDF62ED"/>
    <w:rsid w:val="6F61028E"/>
    <w:rsid w:val="6FE61FF4"/>
    <w:rsid w:val="70C04BD0"/>
    <w:rsid w:val="735539EB"/>
    <w:rsid w:val="771C57EC"/>
    <w:rsid w:val="78BF2EE6"/>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1325</Words>
  <Characters>7554</Characters>
  <Lines>62</Lines>
  <Paragraphs>17</Paragraphs>
  <TotalTime>4</TotalTime>
  <ScaleCrop>false</ScaleCrop>
  <LinksUpToDate>false</LinksUpToDate>
  <CharactersWithSpaces>8862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2020-10-14T15:22:00Z</dcterms:created>
  <dc:creator>王怡</dc:creator>
  <cp:lastModifiedBy>Administrator</cp:lastModifiedBy>
  <dcterms:modified xsi:type="dcterms:W3CDTF">2020-10-14T19:50:22Z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